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BE" w:rsidRDefault="00E332BE" w:rsidP="00E332BE">
      <w:pPr>
        <w:rPr>
          <w:rFonts w:ascii="PT Astra Serif" w:hAnsi="PT Astra Serif"/>
          <w:b/>
          <w:bCs/>
        </w:rPr>
      </w:pPr>
    </w:p>
    <w:p w:rsidR="00E332BE" w:rsidRDefault="00E332BE" w:rsidP="00E332BE">
      <w:pPr>
        <w:rPr>
          <w:rFonts w:ascii="PT Astra Serif" w:hAnsi="PT Astra Serif"/>
          <w:b/>
          <w:bCs/>
        </w:rPr>
      </w:pPr>
    </w:p>
    <w:p w:rsidR="00E332BE" w:rsidRDefault="00E332BE" w:rsidP="00E332BE">
      <w:pPr>
        <w:jc w:val="center"/>
        <w:rPr>
          <w:rFonts w:ascii="PT Astra Serif" w:hAnsi="PT Astra Serif"/>
          <w:b/>
          <w:bCs/>
          <w:sz w:val="40"/>
          <w:szCs w:val="40"/>
        </w:rPr>
      </w:pPr>
    </w:p>
    <w:p w:rsidR="00E332BE" w:rsidRPr="00AA6320" w:rsidRDefault="00E332BE" w:rsidP="00E332BE">
      <w:pPr>
        <w:jc w:val="center"/>
        <w:rPr>
          <w:rFonts w:ascii="PT Astra Serif" w:hAnsi="PT Astra Serif"/>
          <w:b/>
          <w:sz w:val="40"/>
          <w:szCs w:val="40"/>
        </w:rPr>
      </w:pPr>
      <w:r w:rsidRPr="00AA6320">
        <w:rPr>
          <w:rFonts w:ascii="PT Astra Serif" w:hAnsi="PT Astra Serif"/>
          <w:noProof/>
          <w:sz w:val="40"/>
          <w:szCs w:val="40"/>
        </w:rPr>
        <w:drawing>
          <wp:anchor distT="0" distB="0" distL="114300" distR="114300" simplePos="0" relativeHeight="251659264" behindDoc="0" locked="1" layoutInCell="1" allowOverlap="1" wp14:anchorId="6A16F1B2" wp14:editId="0D433A78">
            <wp:simplePos x="0" y="0"/>
            <wp:positionH relativeFrom="column">
              <wp:posOffset>2684145</wp:posOffset>
            </wp:positionH>
            <wp:positionV relativeFrom="paragraph">
              <wp:posOffset>-727710</wp:posOffset>
            </wp:positionV>
            <wp:extent cx="543560" cy="704850"/>
            <wp:effectExtent l="0" t="0" r="8890" b="0"/>
            <wp:wrapTopAndBottom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6320">
        <w:rPr>
          <w:rFonts w:ascii="PT Astra Serif" w:hAnsi="PT Astra Serif"/>
          <w:b/>
          <w:bCs/>
          <w:sz w:val="40"/>
          <w:szCs w:val="40"/>
        </w:rPr>
        <w:t>АДМИНИСТРАЦИЯ</w:t>
      </w:r>
      <w:r w:rsidRPr="00AA6320">
        <w:rPr>
          <w:rFonts w:ascii="PT Astra Serif" w:hAnsi="PT Astra Serif"/>
          <w:b/>
          <w:sz w:val="40"/>
          <w:szCs w:val="40"/>
        </w:rPr>
        <w:t xml:space="preserve"> </w:t>
      </w:r>
      <w:r w:rsidRPr="00AA6320">
        <w:rPr>
          <w:rFonts w:ascii="PT Astra Serif" w:hAnsi="PT Astra Serif"/>
          <w:b/>
          <w:bCs/>
          <w:sz w:val="40"/>
          <w:szCs w:val="40"/>
        </w:rPr>
        <w:t>НАДЫМСКОГО РАЙОНА</w:t>
      </w:r>
    </w:p>
    <w:p w:rsidR="00E332BE" w:rsidRPr="009B48FE" w:rsidRDefault="00E332BE" w:rsidP="00E332BE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E332BE" w:rsidRPr="009B48FE" w:rsidRDefault="00E332BE" w:rsidP="00E332BE">
      <w:pPr>
        <w:jc w:val="center"/>
        <w:rPr>
          <w:rFonts w:ascii="PT Astra Serif" w:hAnsi="PT Astra Serif"/>
          <w:b/>
          <w:sz w:val="44"/>
          <w:szCs w:val="44"/>
        </w:rPr>
      </w:pPr>
      <w:r w:rsidRPr="009B48FE">
        <w:rPr>
          <w:rFonts w:ascii="PT Astra Serif" w:hAnsi="PT Astra Serif"/>
          <w:b/>
          <w:sz w:val="44"/>
          <w:szCs w:val="44"/>
        </w:rPr>
        <w:t>ПОСТАНОВЛЕНИЕ</w:t>
      </w:r>
    </w:p>
    <w:p w:rsidR="00E332BE" w:rsidRPr="009B48FE" w:rsidRDefault="00E332BE" w:rsidP="00E332BE">
      <w:pPr>
        <w:jc w:val="center"/>
        <w:rPr>
          <w:rFonts w:ascii="PT Astra Serif" w:hAnsi="PT Astra Serif"/>
          <w:b/>
          <w:sz w:val="44"/>
          <w:szCs w:val="44"/>
        </w:rPr>
      </w:pPr>
    </w:p>
    <w:tbl>
      <w:tblPr>
        <w:tblStyle w:val="af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3256"/>
        <w:gridCol w:w="2926"/>
      </w:tblGrid>
      <w:tr w:rsidR="00E332BE" w:rsidRPr="009B48FE" w:rsidTr="00185798">
        <w:trPr>
          <w:trHeight w:val="295"/>
        </w:trPr>
        <w:tc>
          <w:tcPr>
            <w:tcW w:w="3620" w:type="dxa"/>
          </w:tcPr>
          <w:p w:rsidR="00E332BE" w:rsidRPr="009B48FE" w:rsidRDefault="00E332BE" w:rsidP="0018579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02 декабря 2020 </w:t>
            </w:r>
            <w:r w:rsidRPr="009B48FE"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ода</w:t>
            </w:r>
            <w:r w:rsidRPr="009B48F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:rsidR="00E332BE" w:rsidRDefault="00E332BE" w:rsidP="0018579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</w:p>
          <w:p w:rsidR="00E332BE" w:rsidRPr="009B48FE" w:rsidRDefault="00E332BE" w:rsidP="00185798">
            <w:pPr>
              <w:tabs>
                <w:tab w:val="left" w:pos="2268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г</w:t>
            </w:r>
            <w:r w:rsidRPr="00180C50">
              <w:rPr>
                <w:rFonts w:ascii="PT Astra Serif" w:hAnsi="PT Astra Serif"/>
                <w:sz w:val="24"/>
                <w:szCs w:val="24"/>
              </w:rPr>
              <w:t>. Надым</w:t>
            </w:r>
            <w:r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2926" w:type="dxa"/>
          </w:tcPr>
          <w:p w:rsidR="00E332BE" w:rsidRPr="009B48FE" w:rsidRDefault="00E332BE" w:rsidP="001857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 113-пк</w:t>
            </w:r>
          </w:p>
        </w:tc>
      </w:tr>
    </w:tbl>
    <w:p w:rsidR="00483585" w:rsidRPr="0046192F" w:rsidRDefault="00483585" w:rsidP="009C6455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8E3EE3" w:rsidP="009C6455">
      <w:pPr>
        <w:pStyle w:val="ConsPlusTitle"/>
        <w:widowControl/>
        <w:ind w:left="709" w:right="707"/>
        <w:jc w:val="center"/>
        <w:rPr>
          <w:rFonts w:ascii="PT Astra Serif" w:hAnsi="PT Astra Serif" w:cs="Times New Roman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Об утверждении административного регламента предоставления муниципальными учреждениями культуры муниципальной услуги «Запись на обзорные, тематические и интерактивные экскурсии»</w:t>
      </w:r>
    </w:p>
    <w:p w:rsidR="00483585" w:rsidRPr="0046192F" w:rsidRDefault="00483585" w:rsidP="009C6455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46192F">
        <w:rPr>
          <w:rFonts w:ascii="PT Astra Serif" w:hAnsi="PT Astra Serif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</w:t>
      </w:r>
      <w:r w:rsidR="005A0B2C" w:rsidRPr="0046192F">
        <w:rPr>
          <w:rFonts w:ascii="PT Astra Serif" w:hAnsi="PT Astra Serif" w:cs="Times New Roman"/>
          <w:sz w:val="24"/>
          <w:szCs w:val="24"/>
        </w:rPr>
        <w:t xml:space="preserve"> предоставления госуда</w:t>
      </w:r>
      <w:r w:rsidR="0046192F">
        <w:rPr>
          <w:rFonts w:ascii="PT Astra Serif" w:hAnsi="PT Astra Serif" w:cs="Times New Roman"/>
          <w:sz w:val="24"/>
          <w:szCs w:val="24"/>
        </w:rPr>
        <w:t xml:space="preserve">рственных </w:t>
      </w:r>
      <w:r w:rsidRPr="0046192F">
        <w:rPr>
          <w:rFonts w:ascii="PT Astra Serif" w:hAnsi="PT Astra Serif" w:cs="Times New Roman"/>
          <w:sz w:val="24"/>
          <w:szCs w:val="24"/>
        </w:rPr>
        <w:t>и муниципальных услуг»,</w:t>
      </w:r>
      <w:r w:rsidR="005A0B2C" w:rsidRPr="0046192F">
        <w:rPr>
          <w:rFonts w:ascii="PT Astra Serif" w:hAnsi="PT Astra Serif" w:cs="Times New Roman"/>
          <w:sz w:val="24"/>
          <w:szCs w:val="24"/>
        </w:rPr>
        <w:t xml:space="preserve"> </w:t>
      </w:r>
      <w:r w:rsidRPr="0046192F">
        <w:rPr>
          <w:rFonts w:ascii="PT Astra Serif" w:hAnsi="PT Astra Serif" w:cs="Times New Roman"/>
          <w:sz w:val="24"/>
          <w:szCs w:val="24"/>
        </w:rPr>
        <w:t>постановлением Администрации муниципального образования Надымский район</w:t>
      </w:r>
      <w:r w:rsidR="005A0B2C" w:rsidRPr="0046192F">
        <w:rPr>
          <w:rFonts w:ascii="PT Astra Serif" w:hAnsi="PT Astra Serif" w:cs="Times New Roman"/>
          <w:sz w:val="24"/>
          <w:szCs w:val="24"/>
        </w:rPr>
        <w:t xml:space="preserve"> </w:t>
      </w:r>
      <w:r w:rsidRPr="0046192F">
        <w:rPr>
          <w:rFonts w:ascii="PT Astra Serif" w:hAnsi="PT Astra Serif" w:cs="Times New Roman"/>
          <w:sz w:val="24"/>
          <w:szCs w:val="24"/>
        </w:rPr>
        <w:t xml:space="preserve">от 07.08.2015 № 430 «Об утверждении Порядка разработки и утверждения административных регламентов предоставления муниципальных услуг муниципального образования Надымский район, муниципального образования город Надым», </w:t>
      </w:r>
      <w:r w:rsidR="0052350E" w:rsidRPr="0046192F">
        <w:rPr>
          <w:rFonts w:ascii="PT Astra Serif" w:hAnsi="PT Astra Serif" w:cs="Times New Roman"/>
          <w:sz w:val="24"/>
          <w:szCs w:val="24"/>
        </w:rPr>
        <w:t xml:space="preserve">на основании Устава муниципального округа Надымский район Ямало-Ненецкого автономного округа </w:t>
      </w:r>
      <w:r w:rsidRPr="0046192F">
        <w:rPr>
          <w:rFonts w:ascii="PT Astra Serif" w:hAnsi="PT Astra Serif" w:cs="Times New Roman"/>
          <w:sz w:val="24"/>
          <w:szCs w:val="24"/>
        </w:rPr>
        <w:t xml:space="preserve">Администрация </w:t>
      </w:r>
      <w:r w:rsidR="009E316B" w:rsidRPr="0046192F">
        <w:rPr>
          <w:rFonts w:ascii="PT Astra Serif" w:hAnsi="PT Astra Serif" w:cs="Times New Roman"/>
          <w:sz w:val="24"/>
          <w:szCs w:val="24"/>
        </w:rPr>
        <w:t>Надымского</w:t>
      </w:r>
      <w:r w:rsidRPr="0046192F">
        <w:rPr>
          <w:rFonts w:ascii="PT Astra Serif" w:hAnsi="PT Astra Serif" w:cs="Times New Roman"/>
          <w:sz w:val="24"/>
          <w:szCs w:val="24"/>
        </w:rPr>
        <w:t xml:space="preserve"> район</w:t>
      </w:r>
      <w:r w:rsidR="009E316B" w:rsidRPr="0046192F">
        <w:rPr>
          <w:rFonts w:ascii="PT Astra Serif" w:hAnsi="PT Astra Serif" w:cs="Times New Roman"/>
          <w:sz w:val="24"/>
          <w:szCs w:val="24"/>
        </w:rPr>
        <w:t>а</w:t>
      </w:r>
      <w:r w:rsidRPr="0046192F">
        <w:rPr>
          <w:rFonts w:ascii="PT Astra Serif" w:hAnsi="PT Astra Serif" w:cs="Times New Roman"/>
          <w:sz w:val="24"/>
          <w:szCs w:val="24"/>
        </w:rPr>
        <w:t xml:space="preserve"> </w:t>
      </w:r>
      <w:r w:rsidR="00866162" w:rsidRPr="0046192F">
        <w:rPr>
          <w:rFonts w:ascii="PT Astra Serif" w:hAnsi="PT Astra Serif" w:cs="Times New Roman"/>
          <w:sz w:val="24"/>
          <w:szCs w:val="24"/>
        </w:rPr>
        <w:t xml:space="preserve">  </w:t>
      </w:r>
      <w:r w:rsidRPr="0046192F">
        <w:rPr>
          <w:rFonts w:ascii="PT Astra Serif" w:hAnsi="PT Astra Serif" w:cs="Times New Roman"/>
          <w:b/>
          <w:sz w:val="24"/>
          <w:szCs w:val="24"/>
        </w:rPr>
        <w:t>п о с т а н о в л я е т:</w:t>
      </w:r>
      <w:r w:rsidRPr="0046192F">
        <w:rPr>
          <w:rFonts w:ascii="PT Astra Serif" w:hAnsi="PT Astra Serif" w:cs="Times New Roman"/>
          <w:sz w:val="24"/>
          <w:szCs w:val="24"/>
        </w:rPr>
        <w:t xml:space="preserve"> </w:t>
      </w:r>
    </w:p>
    <w:p w:rsidR="00483585" w:rsidRPr="0046192F" w:rsidRDefault="00483585" w:rsidP="009C6455">
      <w:pPr>
        <w:pStyle w:val="ConsPlusNormal"/>
        <w:widowControl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8E3EE3" w:rsidRPr="0046192F" w:rsidRDefault="008E3EE3" w:rsidP="009C645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Утвердить административный регламент предоставления муниципальными учреждениями культуры муниципальной услуги «З</w:t>
      </w:r>
      <w:r w:rsidR="0046192F">
        <w:rPr>
          <w:rFonts w:ascii="PT Astra Serif" w:hAnsi="PT Astra Serif"/>
          <w:sz w:val="24"/>
          <w:szCs w:val="24"/>
        </w:rPr>
        <w:t xml:space="preserve">апись на обзорные, тематические                </w:t>
      </w:r>
      <w:r w:rsidRPr="0046192F">
        <w:rPr>
          <w:rFonts w:ascii="PT Astra Serif" w:hAnsi="PT Astra Serif"/>
          <w:sz w:val="24"/>
          <w:szCs w:val="24"/>
        </w:rPr>
        <w:t xml:space="preserve">и интерактивные экскурсии» согласно </w:t>
      </w:r>
      <w:hyperlink w:anchor="sub_1000" w:history="1">
        <w:r w:rsidRPr="0046192F">
          <w:rPr>
            <w:rStyle w:val="ac"/>
            <w:rFonts w:ascii="PT Astra Serif" w:hAnsi="PT Astra Serif" w:cs="Arial"/>
            <w:color w:val="auto"/>
            <w:sz w:val="24"/>
            <w:szCs w:val="24"/>
          </w:rPr>
          <w:t>приложению</w:t>
        </w:r>
      </w:hyperlink>
      <w:r w:rsidRPr="0046192F">
        <w:rPr>
          <w:rFonts w:ascii="PT Astra Serif" w:hAnsi="PT Astra Serif"/>
          <w:sz w:val="24"/>
          <w:szCs w:val="24"/>
        </w:rPr>
        <w:t xml:space="preserve"> к настоящему постановлению.</w:t>
      </w:r>
    </w:p>
    <w:p w:rsidR="008E3EE3" w:rsidRPr="0046192F" w:rsidRDefault="008E3EE3" w:rsidP="009C645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bookmarkStart w:id="0" w:name="sub_2"/>
      <w:r w:rsidRPr="0046192F">
        <w:rPr>
          <w:rFonts w:ascii="PT Astra Serif" w:hAnsi="PT Astra Serif"/>
          <w:sz w:val="24"/>
          <w:szCs w:val="24"/>
        </w:rPr>
        <w:t>Признать утратившим</w:t>
      </w:r>
      <w:r w:rsidR="0046192F">
        <w:rPr>
          <w:rFonts w:ascii="PT Astra Serif" w:hAnsi="PT Astra Serif"/>
          <w:sz w:val="24"/>
          <w:szCs w:val="24"/>
        </w:rPr>
        <w:t>и</w:t>
      </w:r>
      <w:r w:rsidRPr="0046192F">
        <w:rPr>
          <w:rFonts w:ascii="PT Astra Serif" w:hAnsi="PT Astra Serif"/>
          <w:sz w:val="24"/>
          <w:szCs w:val="24"/>
        </w:rPr>
        <w:t xml:space="preserve"> силу: </w:t>
      </w:r>
    </w:p>
    <w:p w:rsidR="008E3EE3" w:rsidRPr="0046192F" w:rsidRDefault="008E3EE3" w:rsidP="00743BB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постановление Администрации муниципального образования Надымский район от 16.09.2016 № 539 «Об утверждении Административного регламента предоставления муниципальными учреждениями культуры муниципальной услуги «Запись на обзорные, тематические и интерактивные экскурсии»;</w:t>
      </w:r>
    </w:p>
    <w:p w:rsidR="008E3EE3" w:rsidRPr="0046192F" w:rsidRDefault="00EF192D" w:rsidP="00743BB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приложение № 17 к постановлению Администрации муниципального образования Надымский район от 29.09.2016 № 565 «</w:t>
      </w:r>
      <w:r w:rsidR="008E3EE3" w:rsidRPr="0046192F">
        <w:rPr>
          <w:rFonts w:ascii="PT Astra Serif" w:hAnsi="PT Astra Serif"/>
          <w:sz w:val="24"/>
          <w:szCs w:val="24"/>
        </w:rPr>
        <w:t>О внесении изменений в некоторые нормативные правовые акты Администрации муниципального образования Надымский район регулируемые порядок предоставления муниципальных услуг</w:t>
      </w:r>
      <w:r w:rsidRPr="0046192F">
        <w:rPr>
          <w:rFonts w:ascii="PT Astra Serif" w:hAnsi="PT Astra Serif"/>
          <w:sz w:val="24"/>
          <w:szCs w:val="24"/>
        </w:rPr>
        <w:t>»;</w:t>
      </w:r>
    </w:p>
    <w:p w:rsidR="00EF192D" w:rsidRPr="0046192F" w:rsidRDefault="00EF192D" w:rsidP="00743BBA">
      <w:pPr>
        <w:pStyle w:val="aa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постановление Администрации муниципального образования Надымский район от 12.09.2017 № 541 «О внесении изменений в постановление Администрации муниципального образования Надымский район от 16.09.2016 № 539»;</w:t>
      </w:r>
    </w:p>
    <w:p w:rsidR="00EF192D" w:rsidRPr="0046192F" w:rsidRDefault="00EF192D" w:rsidP="00743BBA">
      <w:pPr>
        <w:pStyle w:val="aa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постановление Администрации муниципального образования Надымский район от 15.08.2018 № 482 «О внесении изменений в постановление Администрации муниципального образования Надымский район от 16.09.2016 № 539»;</w:t>
      </w:r>
    </w:p>
    <w:p w:rsidR="00EF192D" w:rsidRPr="0046192F" w:rsidRDefault="00EF192D" w:rsidP="00743BBA">
      <w:pPr>
        <w:pStyle w:val="aa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постановление Администрации муниципального образования Надымский район от 04.04.2019 № 212 «О внесении изменений в постановление Администрации муниципального образования Надымский район от 16.09.2016 № 539»;</w:t>
      </w:r>
    </w:p>
    <w:p w:rsidR="00EF192D" w:rsidRPr="0046192F" w:rsidRDefault="00EF192D" w:rsidP="00743BBA">
      <w:pPr>
        <w:pStyle w:val="aa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lastRenderedPageBreak/>
        <w:t>пункт 1 приложения к постановлению Администрации муниципального образования Надымский район от 20.03.2020 № 146 «О внесении изменений в постановление Администрации муниципального образования Надымский район от 16.09.2016 № 539».</w:t>
      </w:r>
    </w:p>
    <w:p w:rsidR="008E3EE3" w:rsidRPr="0046192F" w:rsidRDefault="00977439" w:rsidP="009C645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bookmarkStart w:id="1" w:name="sub_3"/>
      <w:bookmarkEnd w:id="0"/>
      <w:r w:rsidRPr="0046192F">
        <w:rPr>
          <w:rFonts w:ascii="PT Astra Serif" w:hAnsi="PT Astra Serif"/>
          <w:sz w:val="24"/>
          <w:szCs w:val="24"/>
        </w:rPr>
        <w:t>Управлению</w:t>
      </w:r>
      <w:r w:rsidR="008E3EE3" w:rsidRPr="0046192F">
        <w:rPr>
          <w:rFonts w:ascii="PT Astra Serif" w:hAnsi="PT Astra Serif"/>
          <w:sz w:val="24"/>
          <w:szCs w:val="24"/>
        </w:rPr>
        <w:t xml:space="preserve"> документационного обеспечения Администрации </w:t>
      </w:r>
      <w:r w:rsidRPr="0046192F">
        <w:rPr>
          <w:rFonts w:ascii="PT Astra Serif" w:hAnsi="PT Astra Serif"/>
          <w:sz w:val="24"/>
          <w:szCs w:val="24"/>
        </w:rPr>
        <w:t>Надымского</w:t>
      </w:r>
      <w:r w:rsidR="008E3EE3" w:rsidRPr="0046192F">
        <w:rPr>
          <w:rFonts w:ascii="PT Astra Serif" w:hAnsi="PT Astra Serif"/>
          <w:sz w:val="24"/>
          <w:szCs w:val="24"/>
        </w:rPr>
        <w:t xml:space="preserve"> район</w:t>
      </w:r>
      <w:r w:rsidRPr="0046192F">
        <w:rPr>
          <w:rFonts w:ascii="PT Astra Serif" w:hAnsi="PT Astra Serif"/>
          <w:sz w:val="24"/>
          <w:szCs w:val="24"/>
        </w:rPr>
        <w:t>а</w:t>
      </w:r>
      <w:r w:rsidR="008E3EE3" w:rsidRPr="0046192F">
        <w:rPr>
          <w:rFonts w:ascii="PT Astra Serif" w:hAnsi="PT Astra Serif"/>
          <w:sz w:val="24"/>
          <w:szCs w:val="24"/>
        </w:rPr>
        <w:t xml:space="preserve"> обеспечить </w:t>
      </w:r>
      <w:hyperlink r:id="rId8" w:history="1">
        <w:r w:rsidR="008E3EE3" w:rsidRPr="0046192F">
          <w:rPr>
            <w:rStyle w:val="ac"/>
            <w:rFonts w:ascii="PT Astra Serif" w:hAnsi="PT Astra Serif" w:cs="Arial"/>
            <w:color w:val="auto"/>
            <w:sz w:val="24"/>
            <w:szCs w:val="24"/>
          </w:rPr>
          <w:t>опубликование</w:t>
        </w:r>
      </w:hyperlink>
      <w:r w:rsidR="008E3EE3" w:rsidRPr="0046192F">
        <w:rPr>
          <w:rFonts w:ascii="PT Astra Serif" w:hAnsi="PT Astra Serif"/>
          <w:sz w:val="24"/>
          <w:szCs w:val="24"/>
        </w:rPr>
        <w:t xml:space="preserve"> нас</w:t>
      </w:r>
      <w:r w:rsidR="00EF192D" w:rsidRPr="0046192F">
        <w:rPr>
          <w:rFonts w:ascii="PT Astra Serif" w:hAnsi="PT Astra Serif"/>
          <w:sz w:val="24"/>
          <w:szCs w:val="24"/>
        </w:rPr>
        <w:t>тоящего постановления в газете «</w:t>
      </w:r>
      <w:r w:rsidR="00866162" w:rsidRPr="0046192F">
        <w:rPr>
          <w:rFonts w:ascii="PT Astra Serif" w:hAnsi="PT Astra Serif"/>
          <w:sz w:val="24"/>
          <w:szCs w:val="24"/>
        </w:rPr>
        <w:t>Рабочий Надыма»</w:t>
      </w:r>
      <w:r w:rsidR="008E3EE3" w:rsidRPr="0046192F">
        <w:rPr>
          <w:rFonts w:ascii="PT Astra Serif" w:hAnsi="PT Astra Serif"/>
          <w:sz w:val="24"/>
          <w:szCs w:val="24"/>
        </w:rPr>
        <w:t>.</w:t>
      </w:r>
    </w:p>
    <w:p w:rsidR="00866162" w:rsidRPr="0046192F" w:rsidRDefault="00977439" w:rsidP="009C645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eastAsia="Calibri" w:hAnsi="PT Astra Serif"/>
          <w:bCs/>
          <w:color w:val="000000"/>
          <w:sz w:val="24"/>
          <w:szCs w:val="24"/>
        </w:rPr>
        <w:t>Управлению</w:t>
      </w:r>
      <w:r w:rsidR="00866162" w:rsidRPr="0046192F">
        <w:rPr>
          <w:rFonts w:ascii="PT Astra Serif" w:eastAsia="Calibri" w:hAnsi="PT Astra Serif"/>
          <w:bCs/>
          <w:color w:val="000000"/>
          <w:sz w:val="24"/>
          <w:szCs w:val="24"/>
        </w:rPr>
        <w:t xml:space="preserve"> </w:t>
      </w:r>
      <w:r w:rsidRPr="0046192F">
        <w:rPr>
          <w:rFonts w:ascii="PT Astra Serif" w:eastAsia="Calibri" w:hAnsi="PT Astra Serif"/>
          <w:bCs/>
          <w:color w:val="000000"/>
          <w:sz w:val="24"/>
          <w:szCs w:val="24"/>
        </w:rPr>
        <w:t>общей политики</w:t>
      </w:r>
      <w:r w:rsidR="00866162" w:rsidRPr="0046192F">
        <w:rPr>
          <w:rFonts w:ascii="PT Astra Serif" w:eastAsia="Calibri" w:hAnsi="PT Astra Serif"/>
          <w:bCs/>
          <w:color w:val="000000"/>
          <w:sz w:val="24"/>
          <w:szCs w:val="24"/>
        </w:rPr>
        <w:t xml:space="preserve"> Администрации </w:t>
      </w:r>
      <w:r w:rsidRPr="0046192F">
        <w:rPr>
          <w:rFonts w:ascii="PT Astra Serif" w:eastAsia="Calibri" w:hAnsi="PT Astra Serif"/>
          <w:bCs/>
          <w:color w:val="000000"/>
          <w:sz w:val="24"/>
          <w:szCs w:val="24"/>
        </w:rPr>
        <w:t>Надымского</w:t>
      </w:r>
      <w:r w:rsidR="00866162" w:rsidRPr="0046192F">
        <w:rPr>
          <w:rFonts w:ascii="PT Astra Serif" w:eastAsia="Calibri" w:hAnsi="PT Astra Serif"/>
          <w:bCs/>
          <w:color w:val="000000"/>
          <w:sz w:val="24"/>
          <w:szCs w:val="24"/>
        </w:rPr>
        <w:t xml:space="preserve"> район</w:t>
      </w:r>
      <w:r w:rsidRPr="0046192F">
        <w:rPr>
          <w:rFonts w:ascii="PT Astra Serif" w:eastAsia="Calibri" w:hAnsi="PT Astra Serif"/>
          <w:bCs/>
          <w:color w:val="000000"/>
          <w:sz w:val="24"/>
          <w:szCs w:val="24"/>
        </w:rPr>
        <w:t>а</w:t>
      </w:r>
      <w:r w:rsidR="00866162" w:rsidRPr="0046192F">
        <w:rPr>
          <w:rFonts w:ascii="PT Astra Serif" w:eastAsia="Calibri" w:hAnsi="PT Astra Serif"/>
          <w:bCs/>
          <w:color w:val="000000"/>
          <w:sz w:val="24"/>
          <w:szCs w:val="24"/>
        </w:rPr>
        <w:t xml:space="preserve"> </w:t>
      </w:r>
      <w:r w:rsidR="00866162" w:rsidRPr="0046192F">
        <w:rPr>
          <w:rFonts w:ascii="PT Astra Serif" w:eastAsia="SimSun" w:hAnsi="PT Astra Serif"/>
          <w:kern w:val="2"/>
          <w:sz w:val="24"/>
          <w:szCs w:val="24"/>
          <w:lang w:eastAsia="hi-IN" w:bidi="hi-IN"/>
        </w:rPr>
        <w:t xml:space="preserve">разместить настоящее постановление на Официальном сайте Администрации </w:t>
      </w:r>
      <w:r w:rsidRPr="0046192F">
        <w:rPr>
          <w:rFonts w:ascii="PT Astra Serif" w:eastAsia="SimSun" w:hAnsi="PT Astra Serif"/>
          <w:kern w:val="2"/>
          <w:sz w:val="24"/>
          <w:szCs w:val="24"/>
          <w:lang w:eastAsia="hi-IN" w:bidi="hi-IN"/>
        </w:rPr>
        <w:t>Надымского</w:t>
      </w:r>
      <w:r w:rsidR="00866162" w:rsidRPr="0046192F">
        <w:rPr>
          <w:rFonts w:ascii="PT Astra Serif" w:eastAsia="SimSun" w:hAnsi="PT Astra Serif"/>
          <w:kern w:val="2"/>
          <w:sz w:val="24"/>
          <w:szCs w:val="24"/>
          <w:lang w:eastAsia="hi-IN" w:bidi="hi-IN"/>
        </w:rPr>
        <w:t xml:space="preserve"> район</w:t>
      </w:r>
      <w:r w:rsidRPr="0046192F">
        <w:rPr>
          <w:rFonts w:ascii="PT Astra Serif" w:eastAsia="SimSun" w:hAnsi="PT Astra Serif"/>
          <w:kern w:val="2"/>
          <w:sz w:val="24"/>
          <w:szCs w:val="24"/>
          <w:lang w:eastAsia="hi-IN" w:bidi="hi-IN"/>
        </w:rPr>
        <w:t>а</w:t>
      </w:r>
      <w:r w:rsidR="00866162" w:rsidRPr="0046192F">
        <w:rPr>
          <w:rFonts w:ascii="PT Astra Serif" w:eastAsia="SimSun" w:hAnsi="PT Astra Serif"/>
          <w:kern w:val="2"/>
          <w:sz w:val="24"/>
          <w:szCs w:val="24"/>
          <w:lang w:eastAsia="hi-IN" w:bidi="hi-IN"/>
        </w:rPr>
        <w:t xml:space="preserve"> в информационно-телекоммуникационной сети Интернет.</w:t>
      </w:r>
    </w:p>
    <w:bookmarkEnd w:id="1"/>
    <w:p w:rsidR="008E3EE3" w:rsidRPr="0046192F" w:rsidRDefault="008E3EE3" w:rsidP="009C645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9E316B" w:rsidRPr="0046192F">
        <w:rPr>
          <w:rFonts w:ascii="PT Astra Serif" w:hAnsi="PT Astra Serif"/>
          <w:sz w:val="24"/>
          <w:szCs w:val="24"/>
        </w:rPr>
        <w:t>Надымского</w:t>
      </w:r>
      <w:r w:rsidRPr="0046192F">
        <w:rPr>
          <w:rFonts w:ascii="PT Astra Serif" w:hAnsi="PT Astra Serif"/>
          <w:sz w:val="24"/>
          <w:szCs w:val="24"/>
        </w:rPr>
        <w:t xml:space="preserve"> район</w:t>
      </w:r>
      <w:r w:rsidR="009E316B" w:rsidRPr="0046192F">
        <w:rPr>
          <w:rFonts w:ascii="PT Astra Serif" w:hAnsi="PT Astra Serif"/>
          <w:sz w:val="24"/>
          <w:szCs w:val="24"/>
        </w:rPr>
        <w:t>а</w:t>
      </w:r>
      <w:r w:rsidRPr="0046192F">
        <w:rPr>
          <w:rFonts w:ascii="PT Astra Serif" w:hAnsi="PT Astra Serif"/>
          <w:sz w:val="24"/>
          <w:szCs w:val="24"/>
        </w:rPr>
        <w:t xml:space="preserve"> </w:t>
      </w:r>
      <w:r w:rsidR="00866162" w:rsidRPr="0046192F">
        <w:rPr>
          <w:rFonts w:ascii="PT Astra Serif" w:hAnsi="PT Astra Serif"/>
          <w:sz w:val="24"/>
          <w:szCs w:val="24"/>
        </w:rPr>
        <w:t>Труханову И.А.</w:t>
      </w:r>
    </w:p>
    <w:p w:rsidR="00483585" w:rsidRPr="0046192F" w:rsidRDefault="00483585" w:rsidP="009C6455">
      <w:pPr>
        <w:pStyle w:val="ConsPlusNormal"/>
        <w:tabs>
          <w:tab w:val="left" w:pos="993"/>
        </w:tabs>
        <w:ind w:left="709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widowControl w:val="0"/>
        <w:shd w:val="clear" w:color="auto" w:fill="FFFFFF"/>
        <w:tabs>
          <w:tab w:val="left" w:pos="0"/>
        </w:tabs>
        <w:suppressAutoHyphens/>
        <w:ind w:right="-285" w:firstLine="709"/>
        <w:jc w:val="both"/>
        <w:rPr>
          <w:rFonts w:ascii="PT Astra Serif" w:hAnsi="PT Astra Serif"/>
          <w:kern w:val="2"/>
          <w:sz w:val="24"/>
          <w:szCs w:val="24"/>
          <w:lang w:eastAsia="hi-IN" w:bidi="hi-IN"/>
        </w:rPr>
      </w:pPr>
    </w:p>
    <w:p w:rsidR="00483585" w:rsidRPr="0046192F" w:rsidRDefault="00483585" w:rsidP="009C6455">
      <w:pPr>
        <w:widowControl w:val="0"/>
        <w:shd w:val="clear" w:color="auto" w:fill="FFFFFF"/>
        <w:tabs>
          <w:tab w:val="left" w:pos="6600"/>
        </w:tabs>
        <w:suppressAutoHyphens/>
        <w:jc w:val="both"/>
        <w:rPr>
          <w:rFonts w:ascii="PT Astra Serif" w:hAnsi="PT Astra Serif"/>
          <w:color w:val="000000"/>
          <w:spacing w:val="-6"/>
          <w:kern w:val="2"/>
          <w:sz w:val="24"/>
          <w:szCs w:val="24"/>
          <w:lang w:eastAsia="hi-IN" w:bidi="hi-IN"/>
        </w:rPr>
      </w:pPr>
      <w:r w:rsidRPr="0046192F">
        <w:rPr>
          <w:rFonts w:ascii="PT Astra Serif" w:hAnsi="PT Astra Serif"/>
          <w:color w:val="000000"/>
          <w:spacing w:val="-6"/>
          <w:kern w:val="2"/>
          <w:sz w:val="24"/>
          <w:szCs w:val="24"/>
          <w:lang w:eastAsia="hi-IN" w:bidi="hi-IN"/>
        </w:rPr>
        <w:tab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866162" w:rsidRPr="0046192F" w:rsidTr="0046192F">
        <w:tc>
          <w:tcPr>
            <w:tcW w:w="2376" w:type="dxa"/>
          </w:tcPr>
          <w:p w:rsidR="00866162" w:rsidRPr="0046192F" w:rsidRDefault="00977439" w:rsidP="009C6455">
            <w:pPr>
              <w:widowControl w:val="0"/>
              <w:shd w:val="clear" w:color="auto" w:fill="FFFFFF"/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</w:pPr>
            <w:r w:rsidRPr="0046192F"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  <w:t>Глава</w:t>
            </w:r>
          </w:p>
          <w:p w:rsidR="00866162" w:rsidRPr="0046192F" w:rsidRDefault="00866162" w:rsidP="009C6455">
            <w:pPr>
              <w:widowControl w:val="0"/>
              <w:shd w:val="clear" w:color="auto" w:fill="FFFFFF"/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</w:pPr>
            <w:r w:rsidRPr="0046192F"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  <w:t>Н</w:t>
            </w:r>
            <w:r w:rsidR="009E316B" w:rsidRPr="0046192F"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  <w:t>адымского</w:t>
            </w:r>
            <w:r w:rsidRPr="0046192F"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  <w:t xml:space="preserve"> район</w:t>
            </w:r>
            <w:r w:rsidR="009E316B" w:rsidRPr="0046192F"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  <w:t>а</w:t>
            </w:r>
          </w:p>
        </w:tc>
        <w:tc>
          <w:tcPr>
            <w:tcW w:w="7513" w:type="dxa"/>
          </w:tcPr>
          <w:p w:rsidR="00866162" w:rsidRPr="0046192F" w:rsidRDefault="00866162" w:rsidP="009C64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</w:pPr>
          </w:p>
          <w:p w:rsidR="00866162" w:rsidRPr="0046192F" w:rsidRDefault="00866162" w:rsidP="0097743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b/>
                <w:color w:val="000000"/>
                <w:spacing w:val="-6"/>
                <w:sz w:val="24"/>
                <w:szCs w:val="24"/>
              </w:rPr>
              <w:t>Д.Г. Жаромских</w:t>
            </w:r>
          </w:p>
        </w:tc>
      </w:tr>
    </w:tbl>
    <w:p w:rsidR="00483585" w:rsidRPr="0046192F" w:rsidRDefault="00483585" w:rsidP="009C6455">
      <w:pPr>
        <w:widowControl w:val="0"/>
        <w:shd w:val="clear" w:color="auto" w:fill="FFFFFF"/>
        <w:tabs>
          <w:tab w:val="left" w:pos="360"/>
          <w:tab w:val="left" w:pos="567"/>
          <w:tab w:val="left" w:pos="851"/>
        </w:tabs>
        <w:suppressAutoHyphens/>
        <w:jc w:val="both"/>
        <w:rPr>
          <w:rFonts w:ascii="PT Astra Serif" w:hAnsi="PT Astra Serif"/>
          <w:color w:val="000000"/>
          <w:spacing w:val="-6"/>
          <w:kern w:val="2"/>
          <w:sz w:val="24"/>
          <w:szCs w:val="24"/>
          <w:lang w:eastAsia="hi-IN" w:bidi="hi-IN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5A0B2C">
      <w:pPr>
        <w:tabs>
          <w:tab w:val="left" w:pos="142"/>
          <w:tab w:val="left" w:pos="4395"/>
        </w:tabs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</w:pPr>
    </w:p>
    <w:p w:rsidR="00866162" w:rsidRPr="0046192F" w:rsidRDefault="00866162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b/>
          <w:color w:val="000000"/>
          <w:spacing w:val="-6"/>
          <w:sz w:val="24"/>
          <w:szCs w:val="24"/>
        </w:rPr>
        <w:sectPr w:rsidR="00866162" w:rsidRPr="0046192F" w:rsidSect="006E5EA7">
          <w:headerReference w:type="default" r:id="rId9"/>
          <w:headerReference w:type="first" r:id="rId10"/>
          <w:pgSz w:w="11906" w:h="16838"/>
          <w:pgMar w:top="1134" w:right="567" w:bottom="1134" w:left="1644" w:header="709" w:footer="709" w:gutter="0"/>
          <w:pgNumType w:start="1"/>
          <w:cols w:space="708"/>
          <w:titlePg/>
          <w:docGrid w:linePitch="360"/>
        </w:sectPr>
      </w:pPr>
    </w:p>
    <w:p w:rsidR="00883B76" w:rsidRPr="0046192F" w:rsidRDefault="00883B76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sz w:val="24"/>
          <w:szCs w:val="24"/>
          <w:lang w:eastAsia="en-US"/>
        </w:rPr>
      </w:pPr>
      <w:r w:rsidRPr="0046192F">
        <w:rPr>
          <w:rFonts w:ascii="PT Astra Serif" w:hAnsi="PT Astra Serif"/>
          <w:sz w:val="24"/>
          <w:szCs w:val="24"/>
          <w:lang w:eastAsia="en-US"/>
        </w:rPr>
        <w:lastRenderedPageBreak/>
        <w:t xml:space="preserve">Приложение </w:t>
      </w:r>
    </w:p>
    <w:p w:rsidR="00883B76" w:rsidRPr="0046192F" w:rsidRDefault="00883B76" w:rsidP="009C6455">
      <w:pPr>
        <w:tabs>
          <w:tab w:val="left" w:pos="142"/>
          <w:tab w:val="left" w:pos="4395"/>
        </w:tabs>
        <w:ind w:left="5812"/>
        <w:rPr>
          <w:rFonts w:ascii="PT Astra Serif" w:hAnsi="PT Astra Serif"/>
          <w:sz w:val="24"/>
          <w:szCs w:val="24"/>
          <w:lang w:eastAsia="en-US"/>
        </w:rPr>
      </w:pPr>
      <w:r w:rsidRPr="0046192F">
        <w:rPr>
          <w:rFonts w:ascii="PT Astra Serif" w:hAnsi="PT Astra Serif"/>
          <w:sz w:val="24"/>
          <w:szCs w:val="24"/>
          <w:lang w:eastAsia="en-US"/>
        </w:rPr>
        <w:t xml:space="preserve">к постановлению Администрации </w:t>
      </w:r>
    </w:p>
    <w:p w:rsidR="00883B76" w:rsidRPr="0046192F" w:rsidRDefault="009E316B" w:rsidP="009C6455">
      <w:pPr>
        <w:tabs>
          <w:tab w:val="left" w:pos="142"/>
          <w:tab w:val="left" w:pos="4395"/>
        </w:tabs>
        <w:ind w:left="5812"/>
        <w:rPr>
          <w:rFonts w:ascii="PT Astra Serif" w:hAnsi="PT Astra Serif"/>
          <w:sz w:val="24"/>
          <w:szCs w:val="24"/>
          <w:lang w:eastAsia="en-US"/>
        </w:rPr>
      </w:pPr>
      <w:r w:rsidRPr="0046192F">
        <w:rPr>
          <w:rFonts w:ascii="PT Astra Serif" w:hAnsi="PT Astra Serif"/>
          <w:sz w:val="24"/>
          <w:szCs w:val="24"/>
          <w:lang w:eastAsia="en-US"/>
        </w:rPr>
        <w:t>Надымского</w:t>
      </w:r>
      <w:r w:rsidR="00883B76" w:rsidRPr="0046192F">
        <w:rPr>
          <w:rFonts w:ascii="PT Astra Serif" w:hAnsi="PT Astra Serif"/>
          <w:sz w:val="24"/>
          <w:szCs w:val="24"/>
          <w:lang w:eastAsia="en-US"/>
        </w:rPr>
        <w:t xml:space="preserve"> район</w:t>
      </w:r>
      <w:r w:rsidRPr="0046192F">
        <w:rPr>
          <w:rFonts w:ascii="PT Astra Serif" w:hAnsi="PT Astra Serif"/>
          <w:sz w:val="24"/>
          <w:szCs w:val="24"/>
          <w:lang w:eastAsia="en-US"/>
        </w:rPr>
        <w:t>а</w:t>
      </w:r>
    </w:p>
    <w:p w:rsidR="00883B76" w:rsidRPr="0046192F" w:rsidRDefault="00E332BE" w:rsidP="009C6455">
      <w:pPr>
        <w:tabs>
          <w:tab w:val="left" w:pos="142"/>
          <w:tab w:val="left" w:pos="4395"/>
        </w:tabs>
        <w:ind w:left="5812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 xml:space="preserve">от 02 декабря </w:t>
      </w:r>
      <w:r w:rsidR="006B1875" w:rsidRPr="0046192F">
        <w:rPr>
          <w:rFonts w:ascii="PT Astra Serif" w:hAnsi="PT Astra Serif"/>
          <w:sz w:val="24"/>
          <w:szCs w:val="24"/>
          <w:lang w:eastAsia="en-US"/>
        </w:rPr>
        <w:t xml:space="preserve"> 2020</w:t>
      </w:r>
      <w:r>
        <w:rPr>
          <w:rFonts w:ascii="PT Astra Serif" w:hAnsi="PT Astra Serif"/>
          <w:sz w:val="24"/>
          <w:szCs w:val="24"/>
          <w:lang w:eastAsia="en-US"/>
        </w:rPr>
        <w:t xml:space="preserve"> года № 113-пк</w:t>
      </w:r>
    </w:p>
    <w:p w:rsidR="00883B76" w:rsidRPr="0046192F" w:rsidRDefault="00883B76" w:rsidP="009C6455">
      <w:pPr>
        <w:jc w:val="both"/>
        <w:rPr>
          <w:rFonts w:ascii="PT Astra Serif" w:hAnsi="PT Astra Serif"/>
          <w:sz w:val="24"/>
          <w:szCs w:val="24"/>
        </w:rPr>
      </w:pPr>
    </w:p>
    <w:p w:rsidR="00883B76" w:rsidRPr="0046192F" w:rsidRDefault="00883B76" w:rsidP="009C6455">
      <w:pPr>
        <w:jc w:val="center"/>
        <w:rPr>
          <w:rFonts w:ascii="PT Astra Serif" w:hAnsi="PT Astra Serif"/>
          <w:b/>
          <w:sz w:val="24"/>
          <w:szCs w:val="24"/>
        </w:rPr>
      </w:pPr>
    </w:p>
    <w:p w:rsidR="00866162" w:rsidRPr="0043284E" w:rsidRDefault="00866162" w:rsidP="0043284E">
      <w:pPr>
        <w:widowControl w:val="0"/>
        <w:tabs>
          <w:tab w:val="left" w:pos="142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Административный регламент</w:t>
      </w: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br/>
        <w:t>предоставления муниципальными учреждениями</w:t>
      </w:r>
      <w:r w:rsidR="00F52335"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культуры муниципальной услуги «</w:t>
      </w: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Запись на обзорные, тематич</w:t>
      </w:r>
      <w:r w:rsidR="00F52335"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еские </w:t>
      </w:r>
      <w:r w:rsidR="0043284E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                          </w:t>
      </w:r>
      <w:r w:rsidR="00F52335"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и интерактивные экскурсии»</w:t>
      </w:r>
    </w:p>
    <w:p w:rsidR="0043284E" w:rsidRPr="0046192F" w:rsidRDefault="0043284E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43284E">
      <w:pPr>
        <w:pStyle w:val="aa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2" w:name="sub_100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Общие положения</w:t>
      </w:r>
      <w:bookmarkEnd w:id="2"/>
    </w:p>
    <w:p w:rsidR="00F52335" w:rsidRPr="0046192F" w:rsidRDefault="00F52335" w:rsidP="009C6455">
      <w:pPr>
        <w:pStyle w:val="aa"/>
        <w:widowControl w:val="0"/>
        <w:autoSpaceDE w:val="0"/>
        <w:autoSpaceDN w:val="0"/>
        <w:adjustRightInd w:val="0"/>
        <w:ind w:left="1080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866162" w:rsidRPr="0046192F" w:rsidRDefault="00866162" w:rsidP="0043284E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3" w:name="sub_101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Предмет регулирования </w:t>
      </w:r>
    </w:p>
    <w:bookmarkEnd w:id="3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Административный регламент предоставления муниципальными учреждениями</w:t>
      </w:r>
      <w:r w:rsidR="00F52335" w:rsidRPr="0046192F">
        <w:rPr>
          <w:rFonts w:ascii="PT Astra Serif" w:eastAsiaTheme="minorEastAsia" w:hAnsi="PT Astra Serif" w:cs="Arial"/>
          <w:sz w:val="24"/>
          <w:szCs w:val="24"/>
        </w:rPr>
        <w:t xml:space="preserve"> культуры муниципальной услуги «</w:t>
      </w:r>
      <w:r w:rsidRPr="0046192F">
        <w:rPr>
          <w:rFonts w:ascii="PT Astra Serif" w:eastAsiaTheme="minorEastAsia" w:hAnsi="PT Astra Serif" w:cs="Arial"/>
          <w:sz w:val="24"/>
          <w:szCs w:val="24"/>
        </w:rPr>
        <w:t>Запись на обзорные, тематические и интерактивные экскурсии</w:t>
      </w:r>
      <w:r w:rsidR="00F52335" w:rsidRPr="0046192F">
        <w:rPr>
          <w:rFonts w:ascii="PT Astra Serif" w:eastAsiaTheme="minorEastAsia" w:hAnsi="PT Astra Serif" w:cs="Arial"/>
          <w:sz w:val="24"/>
          <w:szCs w:val="24"/>
        </w:rPr>
        <w:t>»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(далее - Административный регламент, муниципальная услуга) разработан в соответствии с </w:t>
      </w:r>
      <w:hyperlink r:id="rId11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Федеральным законом</w:t>
        </w:r>
      </w:hyperlink>
      <w:r w:rsidR="00F52335" w:rsidRPr="0046192F">
        <w:rPr>
          <w:rFonts w:ascii="PT Astra Serif" w:eastAsiaTheme="minorEastAsia" w:hAnsi="PT Astra Serif" w:cs="Arial"/>
          <w:sz w:val="24"/>
          <w:szCs w:val="24"/>
        </w:rPr>
        <w:t xml:space="preserve"> от 27.07.2010 №  210-ФЗ «</w:t>
      </w:r>
      <w:r w:rsidRPr="0046192F">
        <w:rPr>
          <w:rFonts w:ascii="PT Astra Serif" w:eastAsiaTheme="minorEastAsia" w:hAnsi="PT Astra Serif" w:cs="Arial"/>
          <w:sz w:val="24"/>
          <w:szCs w:val="24"/>
        </w:rPr>
        <w:t>Об организации предоставления госуда</w:t>
      </w:r>
      <w:r w:rsidR="00F52335" w:rsidRPr="0046192F">
        <w:rPr>
          <w:rFonts w:ascii="PT Astra Serif" w:eastAsiaTheme="minorEastAsia" w:hAnsi="PT Astra Serif" w:cs="Arial"/>
          <w:sz w:val="24"/>
          <w:szCs w:val="24"/>
        </w:rPr>
        <w:t>рственных и муниципальных услуг»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(далее - Федеральный закон </w:t>
      </w:r>
      <w:r w:rsidR="00F52335" w:rsidRPr="0046192F">
        <w:rPr>
          <w:rFonts w:ascii="PT Astra Serif" w:eastAsiaTheme="minorEastAsia" w:hAnsi="PT Astra Serif" w:cs="Arial"/>
          <w:sz w:val="24"/>
          <w:szCs w:val="24"/>
        </w:rPr>
        <w:t>№</w:t>
      </w:r>
      <w:r w:rsidRPr="0046192F">
        <w:rPr>
          <w:rFonts w:ascii="PT Astra Serif" w:eastAsiaTheme="minorEastAsia" w:hAnsi="PT Astra Serif" w:cs="Arial"/>
          <w:sz w:val="24"/>
          <w:szCs w:val="24"/>
        </w:rPr>
        <w:t> 210</w:t>
      </w:r>
      <w:r w:rsidR="00744C30" w:rsidRPr="0046192F">
        <w:rPr>
          <w:rFonts w:ascii="PT Astra Serif" w:eastAsiaTheme="minorEastAsia" w:hAnsi="PT Astra Serif" w:cs="Arial"/>
          <w:sz w:val="24"/>
          <w:szCs w:val="24"/>
        </w:rPr>
        <w:t>-ФЗ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), в целях повышения качества предоставления муниципальной услуги </w:t>
      </w:r>
      <w:r w:rsidR="0043284E">
        <w:rPr>
          <w:rFonts w:ascii="PT Astra Serif" w:eastAsiaTheme="minorEastAsia" w:hAnsi="PT Astra Serif" w:cs="Arial"/>
          <w:sz w:val="24"/>
          <w:szCs w:val="24"/>
        </w:rPr>
        <w:t xml:space="preserve">                     </w:t>
      </w:r>
      <w:r w:rsidRPr="0046192F">
        <w:rPr>
          <w:rFonts w:ascii="PT Astra Serif" w:eastAsiaTheme="minorEastAsia" w:hAnsi="PT Astra Serif" w:cs="Arial"/>
          <w:sz w:val="24"/>
          <w:szCs w:val="24"/>
        </w:rPr>
        <w:t>и устанавливает порядок и стандарт предоставления муниципальной услуги.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4" w:name="sub_102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Круг заявителей</w:t>
      </w:r>
    </w:p>
    <w:bookmarkEnd w:id="4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с запросом о предоставлении муниципальной услуги, выраженным в устной, письменной форме (далее - заявители).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5" w:name="sub_122"/>
      <w:r w:rsidRPr="0046192F">
        <w:rPr>
          <w:rFonts w:ascii="PT Astra Serif" w:eastAsiaTheme="minorEastAsia" w:hAnsi="PT Astra Serif" w:cs="Arial"/>
          <w:sz w:val="24"/>
          <w:szCs w:val="24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выданной и оформленной в соответствии с законодательством Российской Федерации (далее - представители заявителей).</w:t>
      </w:r>
    </w:p>
    <w:bookmarkEnd w:id="5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numPr>
          <w:ilvl w:val="0"/>
          <w:numId w:val="11"/>
        </w:numPr>
        <w:tabs>
          <w:tab w:val="left" w:pos="1134"/>
        </w:tabs>
        <w:ind w:right="764"/>
        <w:jc w:val="center"/>
        <w:rPr>
          <w:rFonts w:ascii="PT Astra Serif" w:hAnsi="PT Astra Serif"/>
          <w:b/>
          <w:sz w:val="24"/>
          <w:szCs w:val="24"/>
        </w:rPr>
      </w:pPr>
      <w:r w:rsidRPr="0046192F">
        <w:rPr>
          <w:rFonts w:ascii="PT Astra Serif" w:hAnsi="PT Astra Serif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66162" w:rsidRPr="0046192F" w:rsidRDefault="00866162" w:rsidP="009C6455">
      <w:pPr>
        <w:tabs>
          <w:tab w:val="left" w:pos="1134"/>
        </w:tabs>
        <w:contextualSpacing/>
        <w:rPr>
          <w:rFonts w:ascii="PT Astra Serif" w:hAnsi="PT Astra Serif"/>
          <w:b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процедуре предоставления муниципальной услуги, ходе предоставления муниципальной услуги осуществляется:</w:t>
      </w:r>
    </w:p>
    <w:p w:rsidR="00866162" w:rsidRPr="0046192F" w:rsidRDefault="00866162" w:rsidP="0043065B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при личном обращении заявителя непосредственно специалистами Муниципального учреждения культуры «Музей истории и археологии г. Надыма» (далее </w:t>
      </w:r>
      <w:r w:rsidR="00A351BF" w:rsidRPr="0046192F">
        <w:rPr>
          <w:rFonts w:ascii="PT Astra Serif" w:hAnsi="PT Astra Serif"/>
          <w:sz w:val="24"/>
          <w:szCs w:val="24"/>
        </w:rPr>
        <w:t>–</w:t>
      </w:r>
      <w:r w:rsidRPr="0046192F">
        <w:rPr>
          <w:rFonts w:ascii="PT Astra Serif" w:hAnsi="PT Astra Serif"/>
          <w:sz w:val="24"/>
          <w:szCs w:val="24"/>
        </w:rPr>
        <w:t xml:space="preserve"> Музей), специалистами филиала Музея «Дом природы» (далее – Филиал);</w:t>
      </w:r>
    </w:p>
    <w:p w:rsidR="00866162" w:rsidRPr="0046192F" w:rsidRDefault="00866162" w:rsidP="0043065B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с использованием средств телефонной связи при обращении в Музей, Филиал (далее при совместном упоминании – Исполнитель);</w:t>
      </w:r>
    </w:p>
    <w:p w:rsidR="00866162" w:rsidRPr="0046192F" w:rsidRDefault="00866162" w:rsidP="0043065B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 в письменной форме лично, почтой в адрес Исполнителя или по адресу электронной почты Исполнителя;</w:t>
      </w:r>
    </w:p>
    <w:p w:rsidR="00866162" w:rsidRPr="0046192F" w:rsidRDefault="00866162" w:rsidP="0043065B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на стенде и/или с использованием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>средств электронного информирования</w:t>
      </w:r>
      <w:r w:rsidRPr="0046192F">
        <w:rPr>
          <w:rFonts w:ascii="PT Astra Serif" w:hAnsi="PT Astra Serif"/>
          <w:sz w:val="24"/>
          <w:szCs w:val="24"/>
        </w:rPr>
        <w:t xml:space="preserve"> в </w:t>
      </w:r>
      <w:r w:rsidRPr="0046192F">
        <w:rPr>
          <w:rFonts w:ascii="PT Astra Serif" w:hAnsi="PT Astra Serif"/>
          <w:sz w:val="24"/>
          <w:szCs w:val="24"/>
        </w:rPr>
        <w:lastRenderedPageBreak/>
        <w:t>помещении Исполнителя;</w:t>
      </w:r>
    </w:p>
    <w:p w:rsidR="00866162" w:rsidRPr="0046192F" w:rsidRDefault="00866162" w:rsidP="0043065B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на Официальном сайте Администрации Надымск</w:t>
      </w:r>
      <w:r w:rsidR="005A0B2C" w:rsidRPr="0046192F">
        <w:rPr>
          <w:rFonts w:ascii="PT Astra Serif" w:hAnsi="PT Astra Serif"/>
          <w:sz w:val="24"/>
          <w:szCs w:val="24"/>
        </w:rPr>
        <w:t>ого</w:t>
      </w:r>
      <w:r w:rsidRPr="0046192F">
        <w:rPr>
          <w:rFonts w:ascii="PT Astra Serif" w:hAnsi="PT Astra Serif"/>
          <w:sz w:val="24"/>
          <w:szCs w:val="24"/>
        </w:rPr>
        <w:t xml:space="preserve"> район</w:t>
      </w:r>
      <w:r w:rsidR="005A0B2C" w:rsidRPr="0046192F">
        <w:rPr>
          <w:rFonts w:ascii="PT Astra Serif" w:hAnsi="PT Astra Serif"/>
          <w:sz w:val="24"/>
          <w:szCs w:val="24"/>
        </w:rPr>
        <w:t>а</w:t>
      </w:r>
      <w:r w:rsidRPr="0046192F">
        <w:rPr>
          <w:rFonts w:ascii="PT Astra Serif" w:hAnsi="PT Astra Serif"/>
          <w:sz w:val="24"/>
          <w:szCs w:val="24"/>
        </w:rPr>
        <w:t xml:space="preserve"> (далее – Администрация, Официальный сайт Администрации), официальном сайте Музея;</w:t>
      </w:r>
    </w:p>
    <w:p w:rsidR="00866162" w:rsidRPr="0046192F" w:rsidRDefault="00866162" w:rsidP="0043065B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в государственной информационной системе «Единый портал государственных </w:t>
      </w:r>
      <w:r w:rsidR="0046192F">
        <w:rPr>
          <w:rFonts w:ascii="PT Astra Serif" w:hAnsi="PT Astra Serif"/>
          <w:sz w:val="24"/>
          <w:szCs w:val="24"/>
        </w:rPr>
        <w:t xml:space="preserve">     </w:t>
      </w:r>
      <w:r w:rsidRPr="0046192F">
        <w:rPr>
          <w:rFonts w:ascii="PT Astra Serif" w:hAnsi="PT Astra Serif"/>
          <w:sz w:val="24"/>
          <w:szCs w:val="24"/>
        </w:rPr>
        <w:t xml:space="preserve">и муниципальных услуг (функций)» </w:t>
      </w:r>
      <w:r w:rsidRPr="0046192F">
        <w:rPr>
          <w:rFonts w:ascii="PT Astra Serif" w:hAnsi="PT Astra Serif"/>
          <w:sz w:val="24"/>
          <w:szCs w:val="24"/>
          <w:lang w:val="en-US"/>
        </w:rPr>
        <w:t>www</w:t>
      </w:r>
      <w:r w:rsidRPr="0046192F">
        <w:rPr>
          <w:rFonts w:ascii="PT Astra Serif" w:hAnsi="PT Astra Serif"/>
          <w:sz w:val="24"/>
          <w:szCs w:val="24"/>
        </w:rPr>
        <w:t>.</w:t>
      </w:r>
      <w:r w:rsidRPr="0046192F">
        <w:rPr>
          <w:rFonts w:ascii="PT Astra Serif" w:hAnsi="PT Astra Serif"/>
          <w:sz w:val="24"/>
          <w:szCs w:val="24"/>
          <w:lang w:val="en-US"/>
        </w:rPr>
        <w:t>gosuslugi</w:t>
      </w:r>
      <w:r w:rsidRPr="0046192F">
        <w:rPr>
          <w:rFonts w:ascii="PT Astra Serif" w:hAnsi="PT Astra Serif"/>
          <w:sz w:val="24"/>
          <w:szCs w:val="24"/>
        </w:rPr>
        <w:t>.</w:t>
      </w:r>
      <w:r w:rsidRPr="0046192F">
        <w:rPr>
          <w:rFonts w:ascii="PT Astra Serif" w:hAnsi="PT Astra Serif"/>
          <w:sz w:val="24"/>
          <w:szCs w:val="24"/>
          <w:lang w:val="en-US"/>
        </w:rPr>
        <w:t>ru</w:t>
      </w:r>
      <w:r w:rsidRPr="0046192F">
        <w:rPr>
          <w:rFonts w:ascii="PT Astra Serif" w:hAnsi="PT Astra Serif"/>
          <w:sz w:val="24"/>
          <w:szCs w:val="24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www.pgu-yamal.ru (далее – Региональный портал).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На Едином портале и/или Региональном портале размещается следующая информация: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круг заявителей;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срок предоставления муниципальной услуги;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размер государственной пошлины </w:t>
      </w:r>
      <w:r w:rsidRPr="0046192F">
        <w:rPr>
          <w:rFonts w:ascii="PT Astra Serif" w:hAnsi="PT Astra Serif"/>
          <w:bCs/>
          <w:sz w:val="24"/>
          <w:szCs w:val="24"/>
        </w:rPr>
        <w:t>или иной платы, взимаемой за предоставление муниципальной услуги</w:t>
      </w:r>
      <w:r w:rsidRPr="0046192F">
        <w:rPr>
          <w:rFonts w:ascii="PT Astra Serif" w:hAnsi="PT Astra Serif"/>
          <w:sz w:val="24"/>
          <w:szCs w:val="24"/>
        </w:rPr>
        <w:t>;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Pr="0046192F">
        <w:rPr>
          <w:rFonts w:ascii="PT Astra Serif" w:hAnsi="PT Astra Serif"/>
          <w:bCs/>
          <w:sz w:val="24"/>
          <w:szCs w:val="24"/>
        </w:rPr>
        <w:t>муниципальной</w:t>
      </w:r>
      <w:r w:rsidRPr="0046192F">
        <w:rPr>
          <w:rFonts w:ascii="PT Astra Serif" w:hAnsi="PT Astra Serif"/>
          <w:sz w:val="24"/>
          <w:szCs w:val="24"/>
        </w:rPr>
        <w:t xml:space="preserve"> услуги;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46192F">
        <w:rPr>
          <w:rFonts w:ascii="PT Astra Serif" w:hAnsi="PT Astra Serif"/>
          <w:bCs/>
          <w:sz w:val="24"/>
          <w:szCs w:val="24"/>
        </w:rPr>
        <w:t>муниципальной</w:t>
      </w:r>
      <w:r w:rsidRPr="0046192F">
        <w:rPr>
          <w:rFonts w:ascii="PT Astra Serif" w:hAnsi="PT Astra Serif"/>
          <w:sz w:val="24"/>
          <w:szCs w:val="24"/>
        </w:rPr>
        <w:t xml:space="preserve"> услуги;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46192F">
        <w:rPr>
          <w:rFonts w:ascii="PT Astra Serif" w:hAnsi="PT Astra Serif"/>
          <w:bCs/>
          <w:sz w:val="24"/>
          <w:szCs w:val="24"/>
        </w:rPr>
        <w:t>муниципальной</w:t>
      </w:r>
      <w:r w:rsidRPr="0046192F">
        <w:rPr>
          <w:rFonts w:ascii="PT Astra Serif" w:hAnsi="PT Astra Serif"/>
          <w:sz w:val="24"/>
          <w:szCs w:val="24"/>
        </w:rPr>
        <w:t xml:space="preserve"> услуги;</w:t>
      </w:r>
    </w:p>
    <w:p w:rsidR="00866162" w:rsidRPr="0046192F" w:rsidRDefault="00866162" w:rsidP="00743BB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справочная информация:</w:t>
      </w:r>
    </w:p>
    <w:p w:rsidR="00866162" w:rsidRPr="0046192F" w:rsidRDefault="00866162" w:rsidP="00743BBA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место нахождения и график работы Исполнителя;</w:t>
      </w:r>
    </w:p>
    <w:p w:rsidR="00866162" w:rsidRPr="0046192F" w:rsidRDefault="00866162" w:rsidP="00743BBA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справочные телефоны Исполнителя;</w:t>
      </w:r>
    </w:p>
    <w:p w:rsidR="00866162" w:rsidRPr="0046192F" w:rsidRDefault="00866162" w:rsidP="00743BBA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адрес официального сайта Музея, а также официальной электронной почты и (или) формы обратной связи Исполнителя в сети Интернет.</w:t>
      </w:r>
    </w:p>
    <w:p w:rsidR="00866162" w:rsidRPr="0046192F" w:rsidRDefault="00866162" w:rsidP="00744C3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И</w:t>
      </w:r>
      <w:r w:rsidR="00A351BF"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нформация, указанная в пункте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4 </w:t>
      </w:r>
      <w:r w:rsidR="00A351BF"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Административного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регламента, размещается на Региональном портале и/или Едином портале на основании сведений, содержащихся в государственной информационной системе «Региональный реестр государственных </w:t>
      </w:r>
      <w:r w:rsidR="0046192F">
        <w:rPr>
          <w:rFonts w:ascii="PT Astra Serif" w:eastAsia="Calibri" w:hAnsi="PT Astra Serif"/>
          <w:sz w:val="24"/>
          <w:szCs w:val="24"/>
          <w:lang w:eastAsia="en-US"/>
        </w:rPr>
        <w:t xml:space="preserve">               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>и муниципальных услуг (функций) Ямало-Ненецкого автономного округа» (далее – Региональный реестр).</w:t>
      </w:r>
    </w:p>
    <w:p w:rsidR="00866162" w:rsidRPr="0046192F" w:rsidRDefault="00866162" w:rsidP="009C6455">
      <w:pPr>
        <w:widowControl w:val="0"/>
        <w:tabs>
          <w:tab w:val="left" w:pos="0"/>
          <w:tab w:val="left" w:pos="720"/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Специалисты Управления культуры Администрации Надымск</w:t>
      </w:r>
      <w:r w:rsidR="0046192F">
        <w:rPr>
          <w:rFonts w:ascii="PT Astra Serif" w:eastAsia="Calibri" w:hAnsi="PT Astra Serif"/>
          <w:sz w:val="24"/>
          <w:szCs w:val="24"/>
          <w:lang w:eastAsia="en-US"/>
        </w:rPr>
        <w:t>ого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 район</w:t>
      </w:r>
      <w:r w:rsidR="0046192F">
        <w:rPr>
          <w:rFonts w:ascii="PT Astra Serif" w:eastAsia="Calibri" w:hAnsi="PT Astra Serif"/>
          <w:sz w:val="24"/>
          <w:szCs w:val="24"/>
          <w:lang w:eastAsia="en-US"/>
        </w:rPr>
        <w:t>а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 (далее - Управление) размещают и актуализируют указанную информацию в Региональном реестре.  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На информационных стендах в местах предоставления муниципальной услуги размещается следующая информация:</w:t>
      </w:r>
    </w:p>
    <w:p w:rsidR="00866162" w:rsidRPr="0046192F" w:rsidRDefault="00866162" w:rsidP="0043065B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график (режим) работы, номера телефонов для справок, адреса электронной почты;</w:t>
      </w:r>
    </w:p>
    <w:p w:rsidR="00866162" w:rsidRPr="0046192F" w:rsidRDefault="00866162" w:rsidP="0043065B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бланк заявления и образец заполнения заявления;</w:t>
      </w:r>
    </w:p>
    <w:p w:rsidR="00866162" w:rsidRPr="0046192F" w:rsidRDefault="00866162" w:rsidP="00743BBA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текст настоящего Административного регламента;</w:t>
      </w:r>
    </w:p>
    <w:p w:rsidR="00866162" w:rsidRPr="0046192F" w:rsidRDefault="00866162" w:rsidP="00743BBA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перечни документов, необходимых для получения муниципальной услуги </w:t>
      </w:r>
      <w:r w:rsidR="0046192F">
        <w:rPr>
          <w:rFonts w:ascii="PT Astra Serif" w:hAnsi="PT Astra Serif"/>
          <w:sz w:val="24"/>
          <w:szCs w:val="24"/>
        </w:rPr>
        <w:t xml:space="preserve">               </w:t>
      </w:r>
      <w:r w:rsidRPr="0046192F">
        <w:rPr>
          <w:rFonts w:ascii="PT Astra Serif" w:hAnsi="PT Astra Serif"/>
          <w:sz w:val="24"/>
          <w:szCs w:val="24"/>
        </w:rPr>
        <w:t>и требования, предъявляемые к этим документам;</w:t>
      </w:r>
    </w:p>
    <w:p w:rsidR="00866162" w:rsidRPr="0046192F" w:rsidRDefault="00866162" w:rsidP="00743BBA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lastRenderedPageBreak/>
        <w:t>основания для отказа в предоставлении муниципальной услуги.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При ответах на телефонные звонки и обращения заявителей лично в приемные часы специалисты Исполнителя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866162" w:rsidRPr="0046192F" w:rsidRDefault="00866162" w:rsidP="009C6455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866162" w:rsidRPr="0046192F" w:rsidRDefault="00866162" w:rsidP="009C6455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866162" w:rsidRPr="0046192F" w:rsidRDefault="00866162" w:rsidP="009C6455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866162" w:rsidRPr="0046192F" w:rsidRDefault="00866162" w:rsidP="009C6455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представлении письменной информации по вопросам предоставления муниципальной услуги.</w:t>
      </w:r>
    </w:p>
    <w:p w:rsidR="00866162" w:rsidRPr="0046192F" w:rsidRDefault="00866162" w:rsidP="009C6455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Ответ на обращение предоставляется в течение 30 дней со дня регистрации письменного обращения Исполнителем.</w:t>
      </w:r>
    </w:p>
    <w:p w:rsidR="00866162" w:rsidRPr="0046192F" w:rsidRDefault="00866162" w:rsidP="009C6455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46192F">
        <w:rPr>
          <w:rFonts w:ascii="PT Astra Serif" w:hAnsi="PT Astra Serif"/>
          <w:sz w:val="24"/>
          <w:szCs w:val="24"/>
          <w:lang w:eastAsia="en-US"/>
        </w:rPr>
        <w:t>Специалисты Исполнителя,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866162" w:rsidRPr="0046192F" w:rsidRDefault="00866162" w:rsidP="009C6455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Письменный ответ на обращение подписывается руководителем Исполнителя </w:t>
      </w:r>
      <w:r w:rsidR="00A351BF" w:rsidRPr="0046192F">
        <w:rPr>
          <w:rFonts w:ascii="PT Astra Serif" w:hAnsi="PT Astra Serif"/>
          <w:sz w:val="24"/>
          <w:szCs w:val="24"/>
        </w:rPr>
        <w:t xml:space="preserve">              </w:t>
      </w:r>
      <w:r w:rsidRPr="0046192F">
        <w:rPr>
          <w:rFonts w:ascii="PT Astra Serif" w:hAnsi="PT Astra Serif"/>
          <w:sz w:val="24"/>
          <w:szCs w:val="24"/>
        </w:rPr>
        <w:t>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866162" w:rsidRDefault="00866162" w:rsidP="003F46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В случае если в обращении о представлении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предоставляется.</w:t>
      </w:r>
    </w:p>
    <w:p w:rsidR="0046192F" w:rsidRPr="0046192F" w:rsidRDefault="0046192F" w:rsidP="003F46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6" w:name="sub_200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II. Стандарт предоставления муниципальной услуги</w:t>
      </w:r>
    </w:p>
    <w:bookmarkEnd w:id="6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7" w:name="sub_201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Наименование муниципальной услуги</w:t>
      </w:r>
    </w:p>
    <w:bookmarkEnd w:id="7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8" w:name="sub_21"/>
      <w:r w:rsidRPr="0046192F">
        <w:rPr>
          <w:rFonts w:ascii="PT Astra Serif" w:eastAsiaTheme="minorEastAsia" w:hAnsi="PT Astra Serif" w:cs="Arial"/>
          <w:sz w:val="24"/>
          <w:szCs w:val="24"/>
        </w:rPr>
        <w:t>Наим</w:t>
      </w:r>
      <w:r w:rsidR="00A351BF" w:rsidRPr="0046192F">
        <w:rPr>
          <w:rFonts w:ascii="PT Astra Serif" w:eastAsiaTheme="minorEastAsia" w:hAnsi="PT Astra Serif" w:cs="Arial"/>
          <w:sz w:val="24"/>
          <w:szCs w:val="24"/>
        </w:rPr>
        <w:t>енование муниципальной услуги: «</w:t>
      </w:r>
      <w:r w:rsidRPr="0046192F">
        <w:rPr>
          <w:rFonts w:ascii="PT Astra Serif" w:eastAsiaTheme="minorEastAsia" w:hAnsi="PT Astra Serif" w:cs="Arial"/>
          <w:sz w:val="24"/>
          <w:szCs w:val="24"/>
        </w:rPr>
        <w:t>Запись на обзорные, тематич</w:t>
      </w:r>
      <w:r w:rsidR="00A351BF" w:rsidRPr="0046192F">
        <w:rPr>
          <w:rFonts w:ascii="PT Astra Serif" w:eastAsiaTheme="minorEastAsia" w:hAnsi="PT Astra Serif" w:cs="Arial"/>
          <w:sz w:val="24"/>
          <w:szCs w:val="24"/>
        </w:rPr>
        <w:t>еские             и интерактивные экскурсии»</w:t>
      </w:r>
      <w:r w:rsidRPr="0046192F">
        <w:rPr>
          <w:rFonts w:ascii="PT Astra Serif" w:eastAsiaTheme="minorEastAsia" w:hAnsi="PT Astra Serif" w:cs="Arial"/>
          <w:sz w:val="24"/>
          <w:szCs w:val="24"/>
        </w:rPr>
        <w:t>.</w:t>
      </w:r>
    </w:p>
    <w:bookmarkEnd w:id="8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9" w:name="sub_202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Наименование Исполнителя муниципальной услуги</w:t>
      </w:r>
    </w:p>
    <w:bookmarkEnd w:id="9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5A0B2C" w:rsidRPr="0046192F" w:rsidRDefault="005A0B2C" w:rsidP="005A0B2C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" w:name="sub_22"/>
      <w:r w:rsidRPr="0046192F">
        <w:rPr>
          <w:rFonts w:ascii="PT Astra Serif" w:eastAsiaTheme="minorEastAsia" w:hAnsi="PT Astra Serif" w:cs="Arial"/>
          <w:sz w:val="24"/>
          <w:szCs w:val="24"/>
        </w:rPr>
        <w:t>Муниципальная услуга предоставляется</w:t>
      </w:r>
      <w:bookmarkEnd w:id="10"/>
      <w:r w:rsidRPr="0046192F">
        <w:rPr>
          <w:rFonts w:ascii="PT Astra Serif" w:eastAsiaTheme="minorEastAsia" w:hAnsi="PT Astra Serif" w:cs="Arial"/>
          <w:sz w:val="24"/>
          <w:szCs w:val="24"/>
        </w:rPr>
        <w:t>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Мун</w:t>
      </w:r>
      <w:r w:rsidR="00A351BF" w:rsidRPr="0046192F">
        <w:rPr>
          <w:rFonts w:ascii="PT Astra Serif" w:eastAsiaTheme="minorEastAsia" w:hAnsi="PT Astra Serif" w:cs="Arial"/>
          <w:sz w:val="24"/>
          <w:szCs w:val="24"/>
        </w:rPr>
        <w:t>иципальное учреждение культуры «</w:t>
      </w:r>
      <w:r w:rsidRPr="0046192F">
        <w:rPr>
          <w:rFonts w:ascii="PT Astra Serif" w:eastAsiaTheme="minorEastAsia" w:hAnsi="PT Astra Serif" w:cs="Arial"/>
          <w:sz w:val="24"/>
          <w:szCs w:val="24"/>
        </w:rPr>
        <w:t>Музей</w:t>
      </w:r>
      <w:r w:rsidR="00A351BF" w:rsidRPr="0046192F">
        <w:rPr>
          <w:rFonts w:ascii="PT Astra Serif" w:eastAsiaTheme="minorEastAsia" w:hAnsi="PT Astra Serif" w:cs="Arial"/>
          <w:sz w:val="24"/>
          <w:szCs w:val="24"/>
        </w:rPr>
        <w:t xml:space="preserve"> истории и археологии г. Надыма»</w:t>
      </w:r>
      <w:r w:rsidRPr="0046192F">
        <w:rPr>
          <w:rFonts w:ascii="PT Astra Serif" w:eastAsiaTheme="minorEastAsia" w:hAnsi="PT Astra Serif" w:cs="Arial"/>
          <w:sz w:val="24"/>
          <w:szCs w:val="24"/>
        </w:rPr>
        <w:t>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Филиал Муниципального учреждения культуры</w:t>
      </w:r>
      <w:r w:rsidR="00A351BF" w:rsidRPr="0046192F">
        <w:rPr>
          <w:rFonts w:ascii="PT Astra Serif" w:eastAsiaTheme="minorEastAsia" w:hAnsi="PT Astra Serif" w:cs="Arial"/>
          <w:sz w:val="24"/>
          <w:szCs w:val="24"/>
        </w:rPr>
        <w:t xml:space="preserve"> «</w:t>
      </w:r>
      <w:r w:rsidRPr="0046192F">
        <w:rPr>
          <w:rFonts w:ascii="PT Astra Serif" w:eastAsiaTheme="minorEastAsia" w:hAnsi="PT Astra Serif" w:cs="Arial"/>
          <w:sz w:val="24"/>
          <w:szCs w:val="24"/>
        </w:rPr>
        <w:t>Музей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 истории </w:t>
      </w:r>
      <w:r w:rsidR="00A351BF" w:rsidRPr="0046192F">
        <w:rPr>
          <w:rFonts w:ascii="PT Astra Serif" w:eastAsiaTheme="minorEastAsia" w:hAnsi="PT Astra Serif" w:cs="Arial"/>
          <w:sz w:val="24"/>
          <w:szCs w:val="24"/>
        </w:rPr>
        <w:t>и археологии г. Надыма»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- </w:t>
      </w:r>
      <w:r w:rsidR="00A351BF" w:rsidRPr="0046192F">
        <w:rPr>
          <w:rFonts w:ascii="PT Astra Serif" w:eastAsiaTheme="minorEastAsia" w:hAnsi="PT Astra Serif" w:cs="Arial"/>
          <w:sz w:val="24"/>
          <w:szCs w:val="24"/>
        </w:rPr>
        <w:t>«Дом природы»</w:t>
      </w:r>
      <w:r w:rsidRPr="0046192F">
        <w:rPr>
          <w:rFonts w:ascii="PT Astra Serif" w:eastAsiaTheme="minorEastAsia" w:hAnsi="PT Astra Serif" w:cs="Arial"/>
          <w:sz w:val="24"/>
          <w:szCs w:val="24"/>
        </w:rPr>
        <w:t>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Специалисты Исполнителя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уполномоченные органы и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муниципальных услуг, утвержденными представительным органом </w:t>
      </w:r>
      <w:r w:rsidR="00C46D64" w:rsidRPr="0046192F">
        <w:rPr>
          <w:rFonts w:ascii="PT Astra Serif" w:eastAsiaTheme="minorEastAsia" w:hAnsi="PT Astra Serif" w:cs="Arial"/>
          <w:sz w:val="24"/>
          <w:szCs w:val="24"/>
        </w:rPr>
        <w:t xml:space="preserve">муниципального округа </w:t>
      </w:r>
      <w:r w:rsidR="005A0B2C" w:rsidRPr="0046192F">
        <w:rPr>
          <w:rFonts w:ascii="PT Astra Serif" w:eastAsiaTheme="minorEastAsia" w:hAnsi="PT Astra Serif" w:cs="Arial"/>
          <w:sz w:val="24"/>
          <w:szCs w:val="24"/>
        </w:rPr>
        <w:t>Надымск</w:t>
      </w:r>
      <w:r w:rsidR="00C46D64" w:rsidRPr="0046192F">
        <w:rPr>
          <w:rFonts w:ascii="PT Astra Serif" w:eastAsiaTheme="minorEastAsia" w:hAnsi="PT Astra Serif" w:cs="Arial"/>
          <w:sz w:val="24"/>
          <w:szCs w:val="24"/>
        </w:rPr>
        <w:t>ий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район.</w:t>
      </w:r>
    </w:p>
    <w:p w:rsidR="0043284E" w:rsidRPr="0046192F" w:rsidRDefault="0043284E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1" w:name="sub_203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Результат предоставления муниципальной услуги</w:t>
      </w:r>
    </w:p>
    <w:bookmarkEnd w:id="11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4C30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2" w:name="sub_23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Результатом предоставления муниципальной услуги является запись на обзорные, </w:t>
      </w:r>
      <w:r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>тематические и интерактивные экскурсии</w:t>
      </w:r>
      <w:r w:rsidR="00744C30" w:rsidRPr="0046192F">
        <w:rPr>
          <w:rFonts w:ascii="PT Astra Serif" w:hAnsi="PT Astra Serif"/>
          <w:sz w:val="24"/>
          <w:szCs w:val="24"/>
        </w:rPr>
        <w:t xml:space="preserve"> </w:t>
      </w:r>
      <w:r w:rsidR="00744C30" w:rsidRPr="0046192F">
        <w:rPr>
          <w:rFonts w:ascii="PT Astra Serif" w:eastAsiaTheme="minorEastAsia" w:hAnsi="PT Astra Serif" w:cs="Arial"/>
          <w:sz w:val="24"/>
          <w:szCs w:val="24"/>
        </w:rPr>
        <w:t>или направленный заявителю мотивированный отказ в предоставлении услуги.</w:t>
      </w:r>
    </w:p>
    <w:p w:rsidR="00744C30" w:rsidRPr="0046192F" w:rsidRDefault="00744C30" w:rsidP="00744C30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Результат предоставления муниципальной услуги может быть получен заявителем: </w:t>
      </w:r>
    </w:p>
    <w:p w:rsidR="00744C30" w:rsidRPr="0046192F" w:rsidRDefault="00744C30" w:rsidP="0046192F">
      <w:pPr>
        <w:pStyle w:val="aa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лично;</w:t>
      </w:r>
    </w:p>
    <w:p w:rsidR="00744C30" w:rsidRPr="0046192F" w:rsidRDefault="009E316B" w:rsidP="0046192F">
      <w:pPr>
        <w:pStyle w:val="aa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средствами почтовой связи.</w:t>
      </w:r>
    </w:p>
    <w:bookmarkEnd w:id="12"/>
    <w:p w:rsidR="00866162" w:rsidRPr="0046192F" w:rsidRDefault="00866162" w:rsidP="00744C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3" w:name="sub_204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Сроки предоставления муниципальной услуги</w:t>
      </w:r>
    </w:p>
    <w:bookmarkEnd w:id="13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9758EC" w:rsidRPr="0046192F" w:rsidRDefault="009758EC" w:rsidP="001D4F17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4"/>
          <w:szCs w:val="24"/>
          <w:u w:val="single"/>
        </w:rPr>
      </w:pPr>
      <w:bookmarkStart w:id="14" w:name="sub_24"/>
      <w:r w:rsidRPr="0046192F">
        <w:rPr>
          <w:rFonts w:ascii="PT Astra Serif" w:hAnsi="PT Astra Serif"/>
          <w:color w:val="000000"/>
          <w:sz w:val="24"/>
          <w:szCs w:val="24"/>
        </w:rPr>
        <w:t>Срок предоставления муниципальной услуги</w:t>
      </w:r>
      <w:r w:rsidR="00977439" w:rsidRPr="0046192F">
        <w:rPr>
          <w:rFonts w:ascii="PT Astra Serif" w:hAnsi="PT Astra Serif"/>
          <w:color w:val="000000"/>
          <w:sz w:val="24"/>
          <w:szCs w:val="24"/>
        </w:rPr>
        <w:t>:</w:t>
      </w:r>
      <w:r w:rsidRPr="0046192F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9758EC" w:rsidRPr="0046192F" w:rsidRDefault="009758EC" w:rsidP="001D4F17">
      <w:pPr>
        <w:pStyle w:val="aa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случае личного обращения заявителя к должностному лицу, ответственному за оказание муниципальной услуги (по телефону, при личном посещении Исполнителя заявителем), до 10 минут;</w:t>
      </w:r>
    </w:p>
    <w:p w:rsidR="009758EC" w:rsidRPr="0046192F" w:rsidRDefault="009758EC" w:rsidP="001D4F17">
      <w:pPr>
        <w:pStyle w:val="aa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случае предоставления муниципальной услуги посредством письменного обращения почтой в адрес Исполнителя, не более 10 рабочих дней с момента регистрации обращения заявителя.</w:t>
      </w:r>
    </w:p>
    <w:p w:rsidR="009758EC" w:rsidRPr="0046192F" w:rsidRDefault="009758EC" w:rsidP="00E34BF8">
      <w:pPr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В случае направления заявителем запроса и иных документов, необходимых для предоставления муниципальной услуги, посредством почтового отправления, срок предоставления муниципальной услуги исчисляется со дня регистрации запроса </w:t>
      </w:r>
      <w:r w:rsidR="001D4F17" w:rsidRPr="0046192F">
        <w:rPr>
          <w:rFonts w:ascii="PT Astra Serif" w:hAnsi="PT Astra Serif"/>
          <w:sz w:val="24"/>
          <w:szCs w:val="24"/>
        </w:rPr>
        <w:t>у</w:t>
      </w:r>
      <w:r w:rsidRPr="0046192F">
        <w:rPr>
          <w:rFonts w:ascii="PT Astra Serif" w:hAnsi="PT Astra Serif"/>
          <w:sz w:val="24"/>
          <w:szCs w:val="24"/>
        </w:rPr>
        <w:t xml:space="preserve"> </w:t>
      </w:r>
      <w:r w:rsidR="001D4F17" w:rsidRPr="0046192F">
        <w:rPr>
          <w:rFonts w:ascii="PT Astra Serif" w:hAnsi="PT Astra Serif"/>
          <w:sz w:val="24"/>
          <w:szCs w:val="24"/>
        </w:rPr>
        <w:t>Исполнителя</w:t>
      </w:r>
      <w:r w:rsidRPr="0046192F">
        <w:rPr>
          <w:rFonts w:ascii="PT Astra Serif" w:hAnsi="PT Astra Serif"/>
          <w:sz w:val="24"/>
          <w:szCs w:val="24"/>
        </w:rPr>
        <w:t>.</w:t>
      </w:r>
    </w:p>
    <w:p w:rsidR="009758EC" w:rsidRPr="0046192F" w:rsidRDefault="009758EC" w:rsidP="00E34BF8">
      <w:pPr>
        <w:tabs>
          <w:tab w:val="left" w:pos="127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составляет:</w:t>
      </w:r>
    </w:p>
    <w:p w:rsidR="009758EC" w:rsidRPr="0046192F" w:rsidRDefault="009758EC" w:rsidP="00E34BF8">
      <w:pPr>
        <w:pStyle w:val="aa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1) при личном приеме - 1</w:t>
      </w:r>
      <w:r w:rsidR="00977439" w:rsidRPr="0046192F">
        <w:rPr>
          <w:rFonts w:ascii="PT Astra Serif" w:hAnsi="PT Astra Serif"/>
          <w:sz w:val="24"/>
          <w:szCs w:val="24"/>
        </w:rPr>
        <w:t xml:space="preserve">0 </w:t>
      </w:r>
      <w:r w:rsidRPr="0046192F">
        <w:rPr>
          <w:rFonts w:ascii="PT Astra Serif" w:hAnsi="PT Astra Serif"/>
          <w:sz w:val="24"/>
          <w:szCs w:val="24"/>
        </w:rPr>
        <w:t>минут;</w:t>
      </w:r>
    </w:p>
    <w:p w:rsidR="009758EC" w:rsidRPr="0046192F" w:rsidRDefault="001D4F17" w:rsidP="00E34BF8">
      <w:pPr>
        <w:pStyle w:val="aa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2</w:t>
      </w:r>
      <w:r w:rsidR="009758EC" w:rsidRPr="0046192F">
        <w:rPr>
          <w:rFonts w:ascii="PT Astra Serif" w:hAnsi="PT Astra Serif"/>
          <w:sz w:val="24"/>
          <w:szCs w:val="24"/>
        </w:rPr>
        <w:t xml:space="preserve">) посредством почтового отправления  - </w:t>
      </w:r>
      <w:r w:rsidRPr="0046192F">
        <w:rPr>
          <w:rFonts w:ascii="PT Astra Serif" w:hAnsi="PT Astra Serif"/>
          <w:sz w:val="24"/>
          <w:szCs w:val="24"/>
        </w:rPr>
        <w:t xml:space="preserve">не более 3 рабочих </w:t>
      </w:r>
      <w:r w:rsidR="009758EC" w:rsidRPr="0046192F">
        <w:rPr>
          <w:rFonts w:ascii="PT Astra Serif" w:hAnsi="PT Astra Serif"/>
          <w:sz w:val="24"/>
          <w:szCs w:val="24"/>
        </w:rPr>
        <w:t xml:space="preserve">дней. </w:t>
      </w:r>
    </w:p>
    <w:p w:rsidR="009758EC" w:rsidRPr="0046192F" w:rsidRDefault="009758EC" w:rsidP="001D4F17">
      <w:pPr>
        <w:widowControl w:val="0"/>
        <w:tabs>
          <w:tab w:val="left" w:pos="1134"/>
        </w:tabs>
        <w:autoSpaceDE w:val="0"/>
        <w:autoSpaceDN w:val="0"/>
        <w:adjustRightInd w:val="0"/>
        <w:ind w:left="426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744C30" w:rsidP="00744C30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sz w:val="24"/>
          <w:szCs w:val="24"/>
        </w:rPr>
      </w:pPr>
      <w:bookmarkStart w:id="15" w:name="sub_205"/>
      <w:bookmarkEnd w:id="14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  <w:bookmarkEnd w:id="15"/>
    </w:p>
    <w:p w:rsidR="00744C30" w:rsidRPr="0046192F" w:rsidRDefault="00744C30" w:rsidP="00744C30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/>
        <w:jc w:val="both"/>
        <w:outlineLvl w:val="0"/>
        <w:rPr>
          <w:rFonts w:ascii="PT Astra Serif" w:eastAsiaTheme="minorEastAsia" w:hAnsi="PT Astra Serif" w:cs="Arial"/>
          <w:sz w:val="24"/>
          <w:szCs w:val="24"/>
        </w:rPr>
      </w:pPr>
    </w:p>
    <w:p w:rsidR="0018302C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Едином портале и Региональном портале.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Специалисты Управления </w:t>
      </w:r>
      <w:r w:rsidR="00E34BF8" w:rsidRPr="0046192F">
        <w:rPr>
          <w:rFonts w:ascii="PT Astra Serif" w:eastAsiaTheme="minorEastAsia" w:hAnsi="PT Astra Serif" w:cs="Arial"/>
          <w:sz w:val="24"/>
          <w:szCs w:val="24"/>
        </w:rPr>
        <w:t xml:space="preserve">культуры Администрации Надымского района (далее – Управление) </w:t>
      </w:r>
      <w:r w:rsidRPr="0046192F">
        <w:rPr>
          <w:rFonts w:ascii="PT Astra Serif" w:eastAsiaTheme="minorEastAsia" w:hAnsi="PT Astra Serif" w:cs="Arial"/>
          <w:sz w:val="24"/>
          <w:szCs w:val="24"/>
        </w:rPr>
        <w:t>размещают</w:t>
      </w:r>
      <w:r w:rsidR="00E34BF8"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Arial"/>
          <w:sz w:val="24"/>
          <w:szCs w:val="24"/>
        </w:rPr>
        <w:t>и актуализируют перечень нормативных правовых актов, регулирующих предоставление муниципальной услуги в Региональном реестре.</w:t>
      </w:r>
    </w:p>
    <w:p w:rsidR="0018302C" w:rsidRPr="0046192F" w:rsidRDefault="0018302C" w:rsidP="009C6455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color w:val="000000"/>
          <w:sz w:val="24"/>
          <w:szCs w:val="24"/>
          <w:shd w:val="clear" w:color="auto" w:fill="F0F0F0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right="764" w:hanging="11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Исчерпывающий перечень документов, необходимых </w:t>
      </w:r>
      <w:r w:rsidR="00744C30" w:rsidRPr="0046192F">
        <w:rPr>
          <w:rFonts w:ascii="PT Astra Serif" w:hAnsi="PT Astra Serif"/>
          <w:b/>
          <w:sz w:val="24"/>
          <w:szCs w:val="24"/>
        </w:rPr>
        <w:t xml:space="preserve">в соответствии  </w:t>
      </w:r>
      <w:r w:rsidR="0046192F">
        <w:rPr>
          <w:rFonts w:ascii="PT Astra Serif" w:hAnsi="PT Astra Serif"/>
          <w:b/>
          <w:sz w:val="24"/>
          <w:szCs w:val="24"/>
        </w:rPr>
        <w:t xml:space="preserve"> </w:t>
      </w:r>
      <w:r w:rsidR="00744C30" w:rsidRPr="0046192F">
        <w:rPr>
          <w:rFonts w:ascii="PT Astra Serif" w:hAnsi="PT Astra Serif"/>
          <w:b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18302C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Основанием для начала оказания муниципальной услуги является поступление Исполнителю заявления о предоставлении муниципальной услуги.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Заявление о предоставлении муниципальной услуги предоставляется в свободной форме. Рекомендуемая форма заявления о предоставлении муниципальной услуги приведена в </w:t>
      </w:r>
      <w:hyperlink w:anchor="sub_1200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 xml:space="preserve">приложении </w:t>
        </w:r>
        <w:r w:rsidR="0018302C" w:rsidRPr="0046192F">
          <w:rPr>
            <w:rFonts w:ascii="PT Astra Serif" w:eastAsiaTheme="minorEastAsia" w:hAnsi="PT Astra Serif" w:cs="Arial"/>
            <w:sz w:val="24"/>
            <w:szCs w:val="24"/>
          </w:rPr>
          <w:t>№</w:t>
        </w:r>
      </w:hyperlink>
      <w:r w:rsidR="0018302C" w:rsidRPr="0046192F">
        <w:rPr>
          <w:rFonts w:ascii="PT Astra Serif" w:eastAsiaTheme="minorEastAsia" w:hAnsi="PT Astra Serif" w:cs="Arial"/>
          <w:sz w:val="24"/>
          <w:szCs w:val="24"/>
        </w:rPr>
        <w:t xml:space="preserve"> 1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к настоящему Административному регламенту.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Образец заполнения рекомендуемой формы заявления о предоставлении муниципальной услуги приведен в </w:t>
      </w:r>
      <w:hyperlink w:anchor="sub_1400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 xml:space="preserve">приложении </w:t>
        </w:r>
        <w:r w:rsidR="0018302C" w:rsidRPr="0046192F">
          <w:rPr>
            <w:rFonts w:ascii="PT Astra Serif" w:eastAsiaTheme="minorEastAsia" w:hAnsi="PT Astra Serif" w:cs="Arial"/>
            <w:sz w:val="24"/>
            <w:szCs w:val="24"/>
          </w:rPr>
          <w:t>№</w:t>
        </w:r>
      </w:hyperlink>
      <w:r w:rsidR="0018302C" w:rsidRPr="0046192F">
        <w:rPr>
          <w:rFonts w:ascii="PT Astra Serif" w:eastAsiaTheme="minorEastAsia" w:hAnsi="PT Astra Serif" w:cs="Arial"/>
          <w:sz w:val="24"/>
          <w:szCs w:val="24"/>
        </w:rPr>
        <w:t xml:space="preserve"> 2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к настоящему Административному регламенту.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заявлении должны быть указаны следующие сведения: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фамилия, имя, отчество (при наличии) заявителя;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>наименование учреждения (организации или должностного лица), в которое обращается заявитель;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обратный почтовый (электронный) адрес;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дата обращения.</w:t>
      </w:r>
    </w:p>
    <w:p w:rsidR="00866162" w:rsidRPr="0046192F" w:rsidRDefault="00866162" w:rsidP="009C6455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Рекомендуемую форму заявления заявитель может получить: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лично у специалиста Исполнителя;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на информационном стенде в местах предоставления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электронной форме на Официальном сайте Администрации.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Заявление о предоставлении муниципальной услуги может быть подано заявителем одним из следующих способов: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при личном обращении;</w:t>
      </w:r>
    </w:p>
    <w:p w:rsidR="00BA392B" w:rsidRPr="0046192F" w:rsidRDefault="00866162" w:rsidP="00743BBA">
      <w:pPr>
        <w:pStyle w:val="aa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через законного представителя;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с исполь</w:t>
      </w:r>
      <w:r w:rsidR="00BA392B" w:rsidRPr="0046192F">
        <w:rPr>
          <w:rFonts w:ascii="PT Astra Serif" w:eastAsiaTheme="minorEastAsia" w:hAnsi="PT Astra Serif" w:cs="Arial"/>
          <w:sz w:val="24"/>
          <w:szCs w:val="24"/>
        </w:rPr>
        <w:t>зованием средств почтовой связи.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При личном обращении заявителя за услугой предъявляется документ, удостоверяющий личность. При обращении представителя заявителя предъявляется документ, удостоверяющий личность представителя,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E34BF8" w:rsidRPr="0046192F" w:rsidRDefault="00E34BF8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Для предоставления муниципальной услуги от заявителя не требуется предоставления каких-либо документов, кроме </w:t>
      </w:r>
      <w:r w:rsidR="00A95A21" w:rsidRPr="0046192F">
        <w:rPr>
          <w:rFonts w:ascii="PT Astra Serif" w:eastAsiaTheme="minorEastAsia" w:hAnsi="PT Astra Serif" w:cs="Arial"/>
          <w:sz w:val="24"/>
          <w:szCs w:val="24"/>
        </w:rPr>
        <w:t xml:space="preserve">документов 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указанных в пунктах 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15 </w:t>
      </w:r>
      <w:r w:rsidR="00A95A21" w:rsidRPr="0046192F">
        <w:rPr>
          <w:rFonts w:ascii="PT Astra Serif" w:eastAsiaTheme="minorEastAsia" w:hAnsi="PT Astra Serif" w:cs="Arial"/>
          <w:sz w:val="24"/>
          <w:szCs w:val="24"/>
        </w:rPr>
        <w:t>и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A95A21" w:rsidRPr="0046192F">
        <w:rPr>
          <w:rFonts w:ascii="PT Astra Serif" w:eastAsiaTheme="minorEastAsia" w:hAnsi="PT Astra Serif" w:cs="Arial"/>
          <w:sz w:val="24"/>
          <w:szCs w:val="24"/>
        </w:rPr>
        <w:t>19 настоящего Административного регламента.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6192F" w:rsidRDefault="00866162" w:rsidP="0043065B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right="764" w:hanging="11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6" w:name="sub_2016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Исчерпывающий перечень документов, </w:t>
      </w:r>
    </w:p>
    <w:p w:rsidR="0046192F" w:rsidRDefault="0046192F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Н</w:t>
      </w:r>
      <w:r w:rsidR="00866162"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еобходимых</w:t>
      </w:r>
      <w:r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в соответствии</w:t>
      </w: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с нормативными правовыми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актами для предоставления муниципальной услуги,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вправе представить, а также способы их получения </w:t>
      </w:r>
    </w:p>
    <w:p w:rsidR="00866162" w:rsidRP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заявителями, в том числе в электронной форме, порядок их представления</w:t>
      </w:r>
    </w:p>
    <w:bookmarkEnd w:id="16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BA392B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7" w:name="sub_261"/>
      <w:r w:rsidRPr="0046192F">
        <w:rPr>
          <w:rFonts w:ascii="PT Astra Serif" w:eastAsiaTheme="minorEastAsia" w:hAnsi="PT Astra Serif" w:cs="Arial"/>
          <w:sz w:val="24"/>
          <w:szCs w:val="24"/>
        </w:rPr>
        <w:t>При предоставлении муниципальной услуги межведомственное информационное взаимодействие не осуществляется.</w:t>
      </w:r>
      <w:bookmarkEnd w:id="17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Специалисты Исполнителя не вправе: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8" w:name="sub_2612"/>
      <w:r w:rsidRPr="0046192F">
        <w:rPr>
          <w:rFonts w:ascii="PT Astra Serif" w:eastAsiaTheme="minorEastAsia" w:hAnsi="PT Astra Serif" w:cs="Arial"/>
          <w:sz w:val="24"/>
          <w:szCs w:val="24"/>
        </w:rPr>
        <w:t>1) требовать от заявителя: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A95A21" w:rsidRPr="0046192F">
        <w:rPr>
          <w:rFonts w:ascii="PT Astra Serif" w:eastAsiaTheme="minorEastAsia" w:hAnsi="PT Astra Serif" w:cs="Arial"/>
          <w:sz w:val="24"/>
          <w:szCs w:val="24"/>
        </w:rPr>
        <w:t xml:space="preserve">№ 210-ФЗ </w:t>
      </w:r>
      <w:r w:rsidRPr="0046192F">
        <w:rPr>
          <w:rFonts w:ascii="PT Astra Serif" w:eastAsiaTheme="minorEastAsia" w:hAnsi="PT Astra Serif" w:cs="Arial"/>
          <w:sz w:val="24"/>
          <w:szCs w:val="24"/>
        </w:rPr>
        <w:t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</w:t>
      </w:r>
      <w:r w:rsidR="00744C30" w:rsidRPr="0046192F">
        <w:rPr>
          <w:rFonts w:ascii="PT Astra Serif" w:eastAsiaTheme="minorEastAsia" w:hAnsi="PT Astra Serif" w:cs="Arial"/>
          <w:sz w:val="24"/>
          <w:szCs w:val="24"/>
        </w:rPr>
        <w:t>едерального закона № 210-ФЗ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перечень документов;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</w:t>
      </w:r>
      <w:r w:rsidR="00744C30" w:rsidRPr="0046192F">
        <w:rPr>
          <w:rFonts w:ascii="PT Astra Serif" w:eastAsiaTheme="minorEastAsia" w:hAnsi="PT Astra Serif" w:cs="Arial"/>
          <w:sz w:val="24"/>
          <w:szCs w:val="24"/>
        </w:rPr>
        <w:t>-ФЗ</w:t>
      </w:r>
      <w:r w:rsidRPr="0046192F">
        <w:rPr>
          <w:rFonts w:ascii="PT Astra Serif" w:eastAsiaTheme="minorEastAsia" w:hAnsi="PT Astra Serif" w:cs="Arial"/>
          <w:sz w:val="24"/>
          <w:szCs w:val="24"/>
        </w:rPr>
        <w:t>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   </w:t>
      </w:r>
      <w:r w:rsidRPr="0046192F">
        <w:rPr>
          <w:rFonts w:ascii="PT Astra Serif" w:eastAsiaTheme="minorEastAsia" w:hAnsi="PT Astra Serif" w:cs="Arial"/>
          <w:sz w:val="24"/>
          <w:szCs w:val="24"/>
        </w:rPr>
        <w:t>№ 210-ФЗ.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2) отказывать заявителю:</w:t>
      </w:r>
    </w:p>
    <w:bookmarkEnd w:id="18"/>
    <w:p w:rsidR="00866162" w:rsidRPr="0046192F" w:rsidRDefault="00866162" w:rsidP="00743BBA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етствии с информацией </w:t>
      </w:r>
      <w:r w:rsidRPr="0046192F">
        <w:rPr>
          <w:rFonts w:ascii="PT Astra Serif" w:eastAsiaTheme="minorEastAsia" w:hAnsi="PT Astra Serif" w:cs="Arial"/>
          <w:sz w:val="24"/>
          <w:szCs w:val="24"/>
        </w:rPr>
        <w:t>о сроках и порядке пред</w:t>
      </w:r>
      <w:r w:rsidR="00BA392B" w:rsidRPr="0046192F">
        <w:rPr>
          <w:rFonts w:ascii="PT Astra Serif" w:eastAsiaTheme="minorEastAsia" w:hAnsi="PT Astra Serif" w:cs="Arial"/>
          <w:sz w:val="24"/>
          <w:szCs w:val="24"/>
        </w:rPr>
        <w:t>оставления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>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в предоставлении муниципальной услуги в случае, если запрос и документы, необходимые для предоставления муниципальной услуги, поданы в соответствии 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                    </w:t>
      </w:r>
      <w:r w:rsidRPr="0046192F">
        <w:rPr>
          <w:rFonts w:ascii="PT Astra Serif" w:eastAsiaTheme="minorEastAsia" w:hAnsi="PT Astra Serif" w:cs="Arial"/>
          <w:sz w:val="24"/>
          <w:szCs w:val="24"/>
        </w:rPr>
        <w:t>с информацией о сроках и порядке пред</w:t>
      </w:r>
      <w:r w:rsidR="00BA392B" w:rsidRPr="0046192F">
        <w:rPr>
          <w:rFonts w:ascii="PT Astra Serif" w:eastAsiaTheme="minorEastAsia" w:hAnsi="PT Astra Serif" w:cs="Arial"/>
          <w:sz w:val="24"/>
          <w:szCs w:val="24"/>
        </w:rPr>
        <w:t>оставления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>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right="764" w:hanging="11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услуги, а также устанавливаемых федеральными законами, принимаемыми в соответствии с ними иными нормативными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правовыми актами Российской Федерации, законами и иными нормативными правовыми актами Ямало-Ненецкого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автономного округа, муниципальными нормативными правовыми актами оснований для приостановления предоставления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муниципальной услуги или отказа в предоставлении </w:t>
      </w:r>
    </w:p>
    <w:p w:rsidR="00866162" w:rsidRP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муниципальной услуги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BA392B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9" w:name="sub_28"/>
      <w:r w:rsidRPr="0046192F">
        <w:rPr>
          <w:rFonts w:ascii="PT Astra Serif" w:eastAsiaTheme="minorEastAsia" w:hAnsi="PT Astra Serif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  <w:bookmarkStart w:id="20" w:name="sub_29"/>
      <w:bookmarkEnd w:id="19"/>
    </w:p>
    <w:p w:rsidR="00BA392B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Основания для отказа в приёме документов, необходимых для предоставления муниципальной услуги, отсутствуют.</w:t>
      </w:r>
      <w:bookmarkStart w:id="21" w:name="sub_210"/>
      <w:bookmarkEnd w:id="20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Основанием для отказа в предоставлении муниципальной услуги является отсутствие данных об интересующем мероприятии.</w:t>
      </w:r>
    </w:p>
    <w:bookmarkEnd w:id="21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right="764" w:hanging="11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22" w:name="sub_208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bookmarkEnd w:id="22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A95A21" w:rsidRPr="0046192F" w:rsidRDefault="00A95A21" w:rsidP="00A95A21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right="764" w:hanging="11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23" w:name="sub_209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23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9B0843" w:rsidRPr="0046192F" w:rsidRDefault="009B0843" w:rsidP="009B0843">
      <w:pPr>
        <w:pStyle w:val="aa"/>
        <w:numPr>
          <w:ilvl w:val="0"/>
          <w:numId w:val="12"/>
        </w:numPr>
        <w:tabs>
          <w:tab w:val="left" w:pos="992"/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rFonts w:ascii="PT Astra Serif" w:eastAsia="Calibri" w:hAnsi="PT Astra Serif"/>
          <w:i/>
          <w:color w:val="FF0000"/>
          <w:sz w:val="24"/>
          <w:szCs w:val="24"/>
          <w:lang w:eastAsia="en-US"/>
        </w:rPr>
      </w:pPr>
      <w:bookmarkStart w:id="24" w:name="sub_2122"/>
      <w:r w:rsidRPr="0046192F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При предоставлении муниципальной услуги с заявителя плата не взимается. </w:t>
      </w:r>
    </w:p>
    <w:p w:rsidR="00866162" w:rsidRPr="0046192F" w:rsidRDefault="009B0843" w:rsidP="0046192F">
      <w:pPr>
        <w:pStyle w:val="aa"/>
        <w:numPr>
          <w:ilvl w:val="0"/>
          <w:numId w:val="12"/>
        </w:numPr>
        <w:tabs>
          <w:tab w:val="left" w:pos="992"/>
          <w:tab w:val="left" w:pos="1134"/>
          <w:tab w:val="left" w:pos="1276"/>
        </w:tabs>
        <w:spacing w:after="200" w:line="276" w:lineRule="auto"/>
        <w:ind w:left="0" w:firstLine="709"/>
        <w:jc w:val="both"/>
        <w:rPr>
          <w:rFonts w:ascii="PT Astra Serif" w:eastAsia="Calibri" w:hAnsi="PT Astra Serif"/>
          <w:i/>
          <w:color w:val="FF0000"/>
          <w:sz w:val="24"/>
          <w:szCs w:val="24"/>
          <w:lang w:eastAsia="en-US"/>
        </w:rPr>
      </w:pPr>
      <w:r w:rsidRPr="0046192F">
        <w:rPr>
          <w:rFonts w:ascii="PT Astra Serif" w:hAnsi="PT Astra Serif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</w:t>
      </w:r>
      <w:r w:rsidR="00A95A21" w:rsidRPr="0046192F">
        <w:rPr>
          <w:rFonts w:ascii="PT Astra Serif" w:hAnsi="PT Astra Serif"/>
          <w:sz w:val="24"/>
          <w:szCs w:val="24"/>
        </w:rPr>
        <w:t xml:space="preserve"> специалистов и (или) должностного лица</w:t>
      </w:r>
      <w:r w:rsidRPr="0046192F">
        <w:rPr>
          <w:rFonts w:ascii="PT Astra Serif" w:hAnsi="PT Astra Serif"/>
          <w:sz w:val="24"/>
          <w:szCs w:val="24"/>
        </w:rPr>
        <w:t xml:space="preserve"> </w:t>
      </w:r>
      <w:r w:rsidR="00A95A21" w:rsidRPr="0046192F">
        <w:rPr>
          <w:rFonts w:ascii="PT Astra Serif" w:hAnsi="PT Astra Serif"/>
          <w:sz w:val="24"/>
          <w:szCs w:val="24"/>
        </w:rPr>
        <w:t>Исполнителя</w:t>
      </w:r>
      <w:r w:rsidRPr="0046192F">
        <w:rPr>
          <w:rFonts w:ascii="PT Astra Serif" w:hAnsi="PT Astra Serif"/>
          <w:sz w:val="24"/>
          <w:szCs w:val="24"/>
        </w:rPr>
        <w:t xml:space="preserve"> с заявителя плата не взимается.</w:t>
      </w:r>
      <w:bookmarkEnd w:id="24"/>
    </w:p>
    <w:p w:rsidR="0046192F" w:rsidRPr="0046192F" w:rsidRDefault="0046192F" w:rsidP="0046192F">
      <w:pPr>
        <w:pStyle w:val="aa"/>
        <w:tabs>
          <w:tab w:val="left" w:pos="992"/>
          <w:tab w:val="left" w:pos="1134"/>
          <w:tab w:val="left" w:pos="1276"/>
        </w:tabs>
        <w:spacing w:after="200" w:line="276" w:lineRule="auto"/>
        <w:ind w:left="709"/>
        <w:jc w:val="both"/>
        <w:rPr>
          <w:rFonts w:ascii="PT Astra Serif" w:eastAsia="Calibri" w:hAnsi="PT Astra Serif"/>
          <w:i/>
          <w:color w:val="FF0000"/>
          <w:sz w:val="24"/>
          <w:szCs w:val="24"/>
          <w:lang w:eastAsia="en-US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right="764" w:hanging="11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муниципальной услуги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F978D6" w:rsidRPr="0046192F" w:rsidRDefault="00F978D6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25" w:name="sub_213"/>
      <w:r w:rsidRPr="0046192F">
        <w:rPr>
          <w:rFonts w:ascii="PT Astra Serif" w:eastAsiaTheme="minorEastAsia" w:hAnsi="PT Astra Serif" w:cs="Arial"/>
          <w:sz w:val="24"/>
          <w:szCs w:val="24"/>
        </w:rPr>
        <w:t>М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аксимальный срок ожидания в очереди при подаче заявления 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о предоставлении муниципальной услу</w:t>
      </w:r>
      <w:r w:rsidRPr="0046192F">
        <w:rPr>
          <w:rFonts w:ascii="PT Astra Serif" w:eastAsiaTheme="minorEastAsia" w:hAnsi="PT Astra Serif" w:cs="Arial"/>
          <w:sz w:val="24"/>
          <w:szCs w:val="24"/>
        </w:rPr>
        <w:t>ги не должен превышать 15 минут.</w:t>
      </w:r>
      <w:bookmarkStart w:id="26" w:name="sub_214"/>
      <w:bookmarkEnd w:id="25"/>
    </w:p>
    <w:p w:rsidR="00866162" w:rsidRPr="0046192F" w:rsidRDefault="00F978D6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М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аксимальный срок ожидания в очереди при получении результата муниципальной услуги не должен превышать 15 минут.</w:t>
      </w:r>
    </w:p>
    <w:p w:rsidR="00AE393C" w:rsidRPr="0046192F" w:rsidRDefault="00AE393C" w:rsidP="00AE393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right="764" w:hanging="11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27" w:name="sub_2011"/>
      <w:bookmarkEnd w:id="26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Срок и порядок регистрации обращения заявителя о предоставлении муниципальной услуги, в том числе в электронной форме</w:t>
      </w:r>
    </w:p>
    <w:bookmarkEnd w:id="27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9B0843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Заявление необходимое для предоставления муниципальной услуги, регистрируется в день его представления (поступления) Исполнителю, в течение 10 минут.</w:t>
      </w:r>
    </w:p>
    <w:p w:rsidR="009B0843" w:rsidRPr="0046192F" w:rsidRDefault="009B0843" w:rsidP="009B0843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keepNext/>
        <w:keepLines/>
        <w:numPr>
          <w:ilvl w:val="0"/>
          <w:numId w:val="11"/>
        </w:numPr>
        <w:tabs>
          <w:tab w:val="left" w:pos="426"/>
          <w:tab w:val="left" w:pos="1134"/>
        </w:tabs>
        <w:ind w:right="764" w:hanging="11"/>
        <w:jc w:val="center"/>
        <w:outlineLvl w:val="1"/>
        <w:rPr>
          <w:rFonts w:ascii="PT Astra Serif" w:hAnsi="PT Astra Serif"/>
          <w:b/>
          <w:bCs/>
          <w:sz w:val="24"/>
          <w:szCs w:val="24"/>
        </w:rPr>
      </w:pPr>
      <w:r w:rsidRPr="0046192F">
        <w:rPr>
          <w:rFonts w:ascii="PT Astra Serif" w:hAnsi="PT Astra Serif"/>
          <w:b/>
          <w:bCs/>
          <w:sz w:val="24"/>
          <w:szCs w:val="24"/>
        </w:rPr>
        <w:t>Требования к помещениям предоставления муниципальной услуги</w:t>
      </w:r>
    </w:p>
    <w:p w:rsidR="00866162" w:rsidRPr="0046192F" w:rsidRDefault="00866162" w:rsidP="009C6455">
      <w:pPr>
        <w:jc w:val="both"/>
        <w:rPr>
          <w:rFonts w:ascii="PT Astra Serif" w:hAnsi="PT Astra Serif"/>
          <w:sz w:val="24"/>
          <w:szCs w:val="24"/>
        </w:rPr>
      </w:pP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Прием заявителей осуществляется Исполнителем в специально подготовленных для этих целей помещениях.</w:t>
      </w:r>
    </w:p>
    <w:p w:rsidR="00866162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Вход в здание Исполнителя должен быть оборудован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866162" w:rsidRPr="0046192F" w:rsidRDefault="00866162" w:rsidP="00743BBA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наименование Исполнителя; </w:t>
      </w:r>
    </w:p>
    <w:p w:rsidR="00866162" w:rsidRPr="0046192F" w:rsidRDefault="00866162" w:rsidP="00743BBA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режим работы Исполнителя. 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В местах приёма заявителей на видном месте размещаются схемы расположения средств пожаротушения и путей эвакуации посетителей и специалистов Исполнителя.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</w:t>
      </w:r>
      <w:r w:rsidR="00F978D6"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циалистов Исполнителя,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>а также для комфортного обслуживания посетителей.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</w:t>
      </w:r>
      <w:r w:rsidR="0046192F">
        <w:rPr>
          <w:rFonts w:ascii="PT Astra Serif" w:eastAsia="Calibri" w:hAnsi="PT Astra Serif"/>
          <w:sz w:val="24"/>
          <w:szCs w:val="24"/>
          <w:lang w:eastAsia="en-US"/>
        </w:rPr>
        <w:t xml:space="preserve">                 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>и должности специалиста, ведущего прием.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hAnsi="PT Astra Serif"/>
          <w:sz w:val="24"/>
          <w:szCs w:val="24"/>
        </w:rPr>
        <w:t xml:space="preserve">Требования к обеспечению условий доступности для </w:t>
      </w:r>
      <w:r w:rsidR="00F978D6" w:rsidRPr="0046192F">
        <w:rPr>
          <w:rFonts w:ascii="PT Astra Serif" w:hAnsi="PT Astra Serif"/>
          <w:sz w:val="24"/>
          <w:szCs w:val="24"/>
        </w:rPr>
        <w:t xml:space="preserve">инвалидов помещений, зданий </w:t>
      </w:r>
      <w:r w:rsidRPr="0046192F">
        <w:rPr>
          <w:rFonts w:ascii="PT Astra Serif" w:hAnsi="PT Astra Serif"/>
          <w:sz w:val="24"/>
          <w:szCs w:val="24"/>
        </w:rPr>
        <w:t>и иных сооружений Исполнителя и предоставляемой в них муниципальной услуге.</w:t>
      </w:r>
    </w:p>
    <w:p w:rsidR="00866162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hAnsi="PT Astra Serif"/>
          <w:sz w:val="24"/>
          <w:szCs w:val="24"/>
        </w:rPr>
        <w:t>Исполнитель обеспечивает инвалидам, включая инвалидов, использующих кресла-коляски и собак-проводников:</w:t>
      </w:r>
    </w:p>
    <w:p w:rsidR="00F978D6" w:rsidRPr="0046192F" w:rsidRDefault="00866162" w:rsidP="00743BB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услуга;</w:t>
      </w:r>
    </w:p>
    <w:p w:rsidR="00F978D6" w:rsidRPr="0046192F" w:rsidRDefault="00866162" w:rsidP="00743BB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lastRenderedPageBreak/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 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978D6" w:rsidRPr="0046192F" w:rsidRDefault="00866162" w:rsidP="00743BB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сопровождение инвалидов, имеющих стойкие расстройства функции зрения              и самостоятельного передвижения;</w:t>
      </w:r>
    </w:p>
    <w:p w:rsidR="00F978D6" w:rsidRPr="0046192F" w:rsidRDefault="00866162" w:rsidP="00743BB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F978D6" w:rsidRPr="0046192F" w:rsidRDefault="00866162" w:rsidP="00743BB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дублирование необходимой для инвалидов звуковой и зрительной информации,      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78D6" w:rsidRPr="0046192F" w:rsidRDefault="00866162" w:rsidP="00743BB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допуск сурдопереводчика и тифлосурдопереводчика;</w:t>
      </w:r>
    </w:p>
    <w:p w:rsidR="00F978D6" w:rsidRPr="0046192F" w:rsidRDefault="00866162" w:rsidP="00743BB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   «Об утверждении формы документа, подтверждающего специальное обучение собаки-проводника, и порядка его выдачи»;</w:t>
      </w:r>
    </w:p>
    <w:p w:rsidR="00866162" w:rsidRPr="0046192F" w:rsidRDefault="00866162" w:rsidP="00743BBA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978D6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образования Надымский район,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866162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На территории, прилегающей к зданию, в котором Исполнителем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866162" w:rsidRPr="0046192F" w:rsidRDefault="00866162" w:rsidP="009B084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На каждой стоянке транспортных средств выделяется не менее 10% мест (но не менее одного места) для бесплатной парковки транспортных средст</w:t>
      </w:r>
      <w:r w:rsidR="00F978D6" w:rsidRPr="0046192F">
        <w:rPr>
          <w:rFonts w:ascii="PT Astra Serif" w:hAnsi="PT Astra Serif"/>
          <w:sz w:val="24"/>
          <w:szCs w:val="24"/>
        </w:rPr>
        <w:t xml:space="preserve">в, управляемых инвалидами </w:t>
      </w:r>
      <w:r w:rsidR="0046192F">
        <w:rPr>
          <w:rFonts w:ascii="PT Astra Serif" w:hAnsi="PT Astra Serif"/>
          <w:sz w:val="24"/>
          <w:szCs w:val="24"/>
        </w:rPr>
        <w:t xml:space="preserve">      </w:t>
      </w:r>
      <w:r w:rsidRPr="0046192F">
        <w:rPr>
          <w:rFonts w:ascii="PT Astra Serif" w:hAnsi="PT Astra Serif"/>
          <w:sz w:val="24"/>
          <w:szCs w:val="24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978D6" w:rsidRPr="0046192F" w:rsidRDefault="00F978D6" w:rsidP="009C6455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28" w:name="sub_2014"/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Показатели доступности и качества муниципальных услуг</w:t>
      </w:r>
    </w:p>
    <w:bookmarkEnd w:id="28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Показателями доступности и качества муниципальной услуги являются:</w:t>
      </w:r>
    </w:p>
    <w:p w:rsidR="00866162" w:rsidRPr="0046192F" w:rsidRDefault="00866162" w:rsidP="009C6455">
      <w:pPr>
        <w:tabs>
          <w:tab w:val="left" w:pos="1134"/>
        </w:tabs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417"/>
        <w:gridCol w:w="1520"/>
        <w:gridCol w:w="465"/>
      </w:tblGrid>
      <w:tr w:rsidR="004D40E7" w:rsidRPr="0046192F" w:rsidTr="004D40E7">
        <w:trPr>
          <w:cantSplit/>
          <w:trHeight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E7" w:rsidRPr="0046192F" w:rsidRDefault="004D40E7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 xml:space="preserve">№ </w:t>
            </w:r>
            <w:r w:rsidRPr="0046192F">
              <w:rPr>
                <w:rFonts w:ascii="PT Astra Serif" w:hAnsi="PT Astra Serif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E7" w:rsidRPr="0046192F" w:rsidRDefault="004D40E7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0E7" w:rsidRPr="0046192F" w:rsidRDefault="004D40E7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 xml:space="preserve">Единица </w:t>
            </w:r>
            <w:r w:rsidRPr="0046192F">
              <w:rPr>
                <w:rFonts w:ascii="PT Astra Serif" w:hAnsi="PT Astra Serif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7" w:rsidRPr="0046192F" w:rsidRDefault="004D40E7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Нормативное</w:t>
            </w:r>
            <w:r w:rsidRPr="0046192F">
              <w:rPr>
                <w:rFonts w:ascii="PT Astra Serif" w:hAnsi="PT Astra Serif"/>
                <w:bCs/>
                <w:sz w:val="24"/>
                <w:szCs w:val="24"/>
              </w:rPr>
              <w:br/>
              <w:t>значение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4D40E7" w:rsidRPr="0046192F" w:rsidRDefault="004D40E7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</w:tbl>
    <w:p w:rsidR="004D40E7" w:rsidRPr="0046192F" w:rsidRDefault="004D40E7" w:rsidP="009C6455">
      <w:pPr>
        <w:tabs>
          <w:tab w:val="left" w:pos="1134"/>
        </w:tabs>
        <w:contextualSpacing/>
        <w:jc w:val="both"/>
        <w:rPr>
          <w:rFonts w:ascii="PT Astra Serif" w:eastAsia="Calibri" w:hAnsi="PT Astra Serif"/>
          <w:sz w:val="2"/>
          <w:szCs w:val="2"/>
          <w:lang w:eastAsia="en-U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417"/>
        <w:gridCol w:w="1520"/>
        <w:gridCol w:w="465"/>
      </w:tblGrid>
      <w:tr w:rsidR="00866162" w:rsidRPr="0046192F" w:rsidTr="004D40E7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66162" w:rsidRPr="0046192F" w:rsidTr="00866162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743BB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Показатели результативности оказания муниципальной услуги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B0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66162" w:rsidRPr="0046192F" w:rsidTr="00866162">
        <w:trPr>
          <w:cantSplit/>
          <w:trHeight w:val="36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2" w:rsidRPr="0046192F" w:rsidRDefault="00866162" w:rsidP="0043065B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14"/>
                <w:tab w:val="left" w:pos="923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Показатели, характеризующие информационную доступность муниципальной услуги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  <w:tab w:val="left" w:pos="214"/>
                <w:tab w:val="left" w:pos="92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Администрации, а также на Едином портале и (или)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66162" w:rsidRPr="0046192F" w:rsidTr="00866162">
        <w:trPr>
          <w:cantSplit/>
          <w:trHeight w:val="36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2" w:rsidRPr="0046192F" w:rsidRDefault="00866162" w:rsidP="00743BB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Показатели, характеризующие качество обслуживания и безопасность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3.1.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3.2.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3.3.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66162" w:rsidRPr="0046192F" w:rsidTr="00866162">
        <w:trPr>
          <w:cantSplit/>
          <w:trHeight w:val="36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2" w:rsidRPr="0046192F" w:rsidRDefault="00866162" w:rsidP="0043065B">
            <w:pPr>
              <w:widowControl w:val="0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4.1.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95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66162" w:rsidRPr="0046192F" w:rsidTr="00866162">
        <w:trPr>
          <w:cantSplit/>
          <w:trHeight w:val="36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2" w:rsidRPr="0046192F" w:rsidRDefault="00866162" w:rsidP="00743BBA">
            <w:pPr>
              <w:widowControl w:val="0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- при подаче заявления о предоставлении муниципальной услуги;</w:t>
            </w:r>
          </w:p>
          <w:p w:rsidR="00866162" w:rsidRPr="0046192F" w:rsidRDefault="00866162" w:rsidP="009C6455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866162" w:rsidRPr="0046192F" w:rsidRDefault="00866162" w:rsidP="009C64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866162" w:rsidRPr="0046192F" w:rsidRDefault="00866162" w:rsidP="009C64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раз/минут</w:t>
            </w:r>
          </w:p>
          <w:p w:rsidR="00866162" w:rsidRPr="0046192F" w:rsidRDefault="00866162" w:rsidP="009C64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866162" w:rsidRPr="0046192F" w:rsidRDefault="00866162" w:rsidP="009C645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9B0843" w:rsidRPr="0046192F" w:rsidRDefault="009B0843" w:rsidP="009B0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866162" w:rsidRPr="0046192F" w:rsidRDefault="009B0843" w:rsidP="009B0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1/15</w:t>
            </w:r>
          </w:p>
          <w:p w:rsidR="009B0843" w:rsidRPr="0046192F" w:rsidRDefault="009B0843" w:rsidP="009B084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866162" w:rsidRPr="0046192F" w:rsidRDefault="00866162" w:rsidP="009B08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1/15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866162" w:rsidRPr="0046192F" w:rsidTr="00866162">
        <w:trPr>
          <w:cantSplit/>
          <w:trHeight w:val="36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62" w:rsidRPr="0046192F" w:rsidRDefault="00866162" w:rsidP="00743BBA">
            <w:pPr>
              <w:widowControl w:val="0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highlight w:val="red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</w:p>
        </w:tc>
      </w:tr>
      <w:tr w:rsidR="00866162" w:rsidRPr="0046192F" w:rsidTr="004D40E7">
        <w:trPr>
          <w:cantSplit/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E316B">
            <w:pPr>
              <w:tabs>
                <w:tab w:val="left" w:pos="993"/>
              </w:tabs>
              <w:contextualSpacing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Запись на прием в орган (организацию) для подачи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eastAsiaTheme="minorEastAsia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E316B">
            <w:pPr>
              <w:tabs>
                <w:tab w:val="left" w:pos="993"/>
              </w:tabs>
              <w:contextualSpacing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Формирование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eastAsiaTheme="minorEastAsia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E316B">
            <w:pPr>
              <w:tabs>
                <w:tab w:val="left" w:pos="993"/>
              </w:tabs>
              <w:contextualSpacing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eastAsiaTheme="minorEastAsia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E316B">
            <w:pPr>
              <w:tabs>
                <w:tab w:val="left" w:pos="993"/>
              </w:tabs>
              <w:contextualSpacing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Оплата государственной пошлины за предоставление муниципальной  услуги и уплата иных платежей, взимаемых в соответствии с законодательством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Theme="minorEastAsia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E316B">
            <w:pPr>
              <w:tabs>
                <w:tab w:val="left" w:pos="993"/>
              </w:tabs>
              <w:contextualSpacing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Получение результата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eastAsiaTheme="minorEastAsia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866162" w:rsidRPr="0046192F" w:rsidTr="009E316B">
        <w:trPr>
          <w:cantSplit/>
          <w:trHeight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6.7.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993"/>
              </w:tabs>
              <w:contextualSpacing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Получение св</w:t>
            </w:r>
            <w:r w:rsidR="009E316B" w:rsidRPr="004619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едений о ходе выполнения запроса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eastAsiaTheme="minorEastAsia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lastRenderedPageBreak/>
              <w:t>6.8.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E316B">
            <w:pPr>
              <w:tabs>
                <w:tab w:val="left" w:pos="993"/>
              </w:tabs>
              <w:contextualSpacing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Осуществление оценки качества предоставления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6192F">
              <w:rPr>
                <w:rFonts w:ascii="PT Astra Serif" w:eastAsiaTheme="minorEastAsia" w:hAnsi="PT Astra Serif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6192F">
              <w:rPr>
                <w:rFonts w:ascii="PT Astra Serif" w:eastAsiaTheme="minorEastAsia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86616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6.9.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62" w:rsidRPr="0046192F" w:rsidRDefault="00866162" w:rsidP="009C645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2" w:rsidRPr="0046192F" w:rsidRDefault="0086616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66162" w:rsidRPr="0046192F" w:rsidRDefault="0086616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5772" w:rsidRPr="0046192F" w:rsidTr="009E316B">
        <w:trPr>
          <w:cantSplit/>
          <w:trHeight w:val="36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5772" w:rsidRPr="0046192F" w:rsidRDefault="00115772" w:rsidP="00115772">
            <w:pPr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Показатели, характеризующие предоставление муниципальной услуги в многофункциональных центрах предоставления государственных и муниципальных услуг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15772" w:rsidRPr="0046192F" w:rsidRDefault="0011577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5772" w:rsidRPr="0046192F" w:rsidTr="009E31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72" w:rsidRPr="0046192F" w:rsidRDefault="00115772" w:rsidP="009E316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 xml:space="preserve">7.1.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Возможность получения муниципальной услуги в многофункциональном центре предоставления государственных и муниципальных услуг (при условии заключения соглашения о взаимодействии)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hAnsi="PT Astra Serif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hAnsi="PT Astra Serif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15772" w:rsidRPr="0046192F" w:rsidRDefault="0011577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5772" w:rsidRPr="0046192F" w:rsidTr="009E31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72" w:rsidRPr="0046192F" w:rsidRDefault="00115772" w:rsidP="009E316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7.2.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 xml:space="preserve">Возможность получения муниципальной услуги в любом </w:t>
            </w:r>
            <w:r w:rsidRPr="0046192F">
              <w:rPr>
                <w:rFonts w:ascii="PT Astra Serif" w:hAnsi="PT Astra Serif"/>
                <w:sz w:val="24"/>
                <w:szCs w:val="24"/>
                <w:lang w:eastAsia="en-US"/>
              </w:rPr>
              <w:t>многофункциональном центре предоставления государственных и муниципальных услуг</w:t>
            </w: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 xml:space="preserve">  на территории Ямало-Ненецкого автономного округа по выбору заявителя (экстерриториальный принцип)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15772" w:rsidRPr="0046192F" w:rsidRDefault="0011577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5772" w:rsidRPr="0046192F" w:rsidTr="009E316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72" w:rsidRPr="0046192F" w:rsidRDefault="00115772" w:rsidP="009E316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7.3.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 xml:space="preserve">Возможность получения муниципальной услуги </w:t>
            </w:r>
            <w:r w:rsidRPr="0046192F">
              <w:rPr>
                <w:rFonts w:ascii="PT Astra Serif" w:hAnsi="PT Astra Serif"/>
                <w:sz w:val="24"/>
                <w:szCs w:val="24"/>
              </w:rPr>
              <w:t xml:space="preserve">посредством запроса о предоставлении нескольких муниципальных услуг в многофункциональных центрах </w:t>
            </w:r>
            <w:r w:rsidRPr="0046192F">
              <w:rPr>
                <w:rFonts w:ascii="PT Astra Serif" w:hAnsi="PT Astra Serif"/>
                <w:sz w:val="24"/>
                <w:szCs w:val="24"/>
                <w:lang w:eastAsia="en-US"/>
              </w:rPr>
              <w:t>предоставления государственных и муниципальных услуг</w:t>
            </w:r>
            <w:r w:rsidRPr="0046192F">
              <w:rPr>
                <w:rFonts w:ascii="PT Astra Serif" w:hAnsi="PT Astra Serif"/>
                <w:sz w:val="24"/>
                <w:szCs w:val="24"/>
              </w:rPr>
              <w:t xml:space="preserve">, предусмотренного статьей 15.1 Федерального закона № 210-ФЗ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72" w:rsidRPr="0046192F" w:rsidRDefault="00115772" w:rsidP="009E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15772" w:rsidRPr="0046192F" w:rsidRDefault="00115772" w:rsidP="009C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5772" w:rsidRPr="0046192F" w:rsidTr="00866162">
        <w:trPr>
          <w:cantSplit/>
          <w:trHeight w:val="36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72" w:rsidRPr="0046192F" w:rsidRDefault="00115772" w:rsidP="00743BBA">
            <w:pPr>
              <w:widowControl w:val="0"/>
              <w:numPr>
                <w:ilvl w:val="0"/>
                <w:numId w:val="7"/>
              </w:numPr>
              <w:tabs>
                <w:tab w:val="left" w:pos="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192F"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  <w:lang w:eastAsia="en-US"/>
              </w:rPr>
              <w:t>Иные показатели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15772" w:rsidRPr="0046192F" w:rsidRDefault="00115772" w:rsidP="009C6455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1577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72" w:rsidRPr="0046192F" w:rsidRDefault="0011577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8.1.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72" w:rsidRPr="0046192F" w:rsidRDefault="00115772" w:rsidP="009C6455">
            <w:pPr>
              <w:widowControl w:val="0"/>
              <w:tabs>
                <w:tab w:val="left" w:pos="521"/>
              </w:tabs>
              <w:autoSpaceDE w:val="0"/>
              <w:autoSpaceDN w:val="0"/>
              <w:adjustRightInd w:val="0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46192F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72" w:rsidRPr="0046192F" w:rsidRDefault="00115772" w:rsidP="009C6455">
            <w:pPr>
              <w:tabs>
                <w:tab w:val="left" w:pos="3408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72" w:rsidRPr="0046192F" w:rsidRDefault="00115772" w:rsidP="009C6455">
            <w:pPr>
              <w:tabs>
                <w:tab w:val="left" w:pos="3408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15772" w:rsidRPr="0046192F" w:rsidRDefault="00115772" w:rsidP="009C6455">
            <w:pPr>
              <w:tabs>
                <w:tab w:val="left" w:pos="3408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5772" w:rsidRPr="0046192F" w:rsidTr="004D40E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72" w:rsidRPr="0046192F" w:rsidRDefault="00115772" w:rsidP="009C64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192F">
              <w:rPr>
                <w:rFonts w:ascii="PT Astra Serif" w:hAnsi="PT Astra Serif"/>
                <w:bCs/>
                <w:sz w:val="24"/>
                <w:szCs w:val="24"/>
              </w:rPr>
              <w:t>8.2.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72" w:rsidRPr="0046192F" w:rsidRDefault="00115772" w:rsidP="009C6455">
            <w:pPr>
              <w:widowControl w:val="0"/>
              <w:tabs>
                <w:tab w:val="left" w:pos="521"/>
              </w:tabs>
              <w:autoSpaceDE w:val="0"/>
              <w:autoSpaceDN w:val="0"/>
              <w:adjustRightInd w:val="0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72" w:rsidRPr="0046192F" w:rsidRDefault="00115772" w:rsidP="009C6455">
            <w:pPr>
              <w:tabs>
                <w:tab w:val="left" w:pos="3408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72" w:rsidRPr="0046192F" w:rsidRDefault="00115772" w:rsidP="009C6455">
            <w:pPr>
              <w:tabs>
                <w:tab w:val="left" w:pos="3408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192F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15772" w:rsidRPr="0046192F" w:rsidRDefault="00115772" w:rsidP="009C6455">
            <w:pPr>
              <w:tabs>
                <w:tab w:val="left" w:pos="3408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115772" w:rsidRPr="0046192F" w:rsidRDefault="00115772" w:rsidP="009C6455">
            <w:pPr>
              <w:tabs>
                <w:tab w:val="left" w:pos="3408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115772" w:rsidRPr="0046192F" w:rsidRDefault="00115772" w:rsidP="00115772">
      <w:pPr>
        <w:pStyle w:val="2"/>
        <w:numPr>
          <w:ilvl w:val="0"/>
          <w:numId w:val="11"/>
        </w:numPr>
        <w:tabs>
          <w:tab w:val="left" w:pos="426"/>
        </w:tabs>
        <w:spacing w:before="0"/>
        <w:jc w:val="center"/>
        <w:rPr>
          <w:rFonts w:ascii="PT Astra Serif" w:hAnsi="PT Astra Serif"/>
          <w:bCs w:val="0"/>
          <w:color w:val="auto"/>
          <w:sz w:val="24"/>
          <w:szCs w:val="24"/>
        </w:rPr>
      </w:pPr>
      <w:r w:rsidRPr="0046192F">
        <w:rPr>
          <w:rFonts w:ascii="PT Astra Serif" w:hAnsi="PT Astra Serif"/>
          <w:bCs w:val="0"/>
          <w:color w:val="auto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D40E7" w:rsidRPr="0046192F" w:rsidRDefault="004D40E7" w:rsidP="00743BBA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29" w:name="sub_219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Муниципальная услуга </w:t>
      </w:r>
      <w:r w:rsidR="00226455" w:rsidRPr="0046192F">
        <w:rPr>
          <w:rFonts w:ascii="PT Astra Serif" w:eastAsiaTheme="minorEastAsia" w:hAnsi="PT Astra Serif" w:cs="Arial"/>
          <w:sz w:val="24"/>
          <w:szCs w:val="24"/>
        </w:rPr>
        <w:t xml:space="preserve">по экстерриториальному принципу и в электронной форме </w:t>
      </w:r>
      <w:r w:rsidRPr="0046192F">
        <w:rPr>
          <w:rFonts w:ascii="PT Astra Serif" w:eastAsiaTheme="minorEastAsia" w:hAnsi="PT Astra Serif" w:cs="Arial"/>
          <w:sz w:val="24"/>
          <w:szCs w:val="24"/>
        </w:rPr>
        <w:t>не предоставляется.</w:t>
      </w:r>
    </w:p>
    <w:bookmarkEnd w:id="29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1C4B75">
      <w:pPr>
        <w:ind w:left="709" w:right="764"/>
        <w:contextualSpacing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en-US"/>
        </w:rPr>
      </w:pPr>
      <w:r w:rsidRPr="0046192F">
        <w:rPr>
          <w:rFonts w:ascii="PT Astra Serif" w:hAnsi="PT Astra Serif"/>
          <w:b/>
          <w:sz w:val="24"/>
          <w:szCs w:val="24"/>
          <w:lang w:val="en-US"/>
        </w:rPr>
        <w:t>III</w:t>
      </w:r>
      <w:r w:rsidRPr="0046192F">
        <w:rPr>
          <w:rFonts w:ascii="PT Astra Serif" w:hAnsi="PT Astra Serif"/>
          <w:b/>
          <w:sz w:val="24"/>
          <w:szCs w:val="24"/>
        </w:rPr>
        <w:t xml:space="preserve">. </w:t>
      </w:r>
      <w:r w:rsidRPr="0046192F">
        <w:rPr>
          <w:rFonts w:ascii="PT Astra Serif" w:hAnsi="PT Astra Serif"/>
          <w:b/>
          <w:bCs/>
          <w:sz w:val="24"/>
          <w:szCs w:val="24"/>
          <w:lang w:eastAsia="en-US"/>
        </w:rPr>
        <w:t>Состав, последовательность и сроки выполнения</w:t>
      </w:r>
    </w:p>
    <w:p w:rsidR="00866162" w:rsidRPr="0046192F" w:rsidRDefault="00866162" w:rsidP="001C4B75">
      <w:pPr>
        <w:widowControl w:val="0"/>
        <w:autoSpaceDE w:val="0"/>
        <w:autoSpaceDN w:val="0"/>
        <w:adjustRightInd w:val="0"/>
        <w:ind w:left="709" w:right="764"/>
        <w:jc w:val="center"/>
        <w:rPr>
          <w:rFonts w:ascii="PT Astra Serif" w:hAnsi="PT Astra Serif"/>
          <w:b/>
          <w:bCs/>
          <w:sz w:val="24"/>
          <w:szCs w:val="24"/>
        </w:rPr>
      </w:pPr>
      <w:r w:rsidRPr="0046192F">
        <w:rPr>
          <w:rFonts w:ascii="PT Astra Serif" w:hAnsi="PT Astra Serif"/>
          <w:b/>
          <w:bCs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F0611" w:rsidRPr="0046192F" w:rsidRDefault="00DF0611" w:rsidP="001C4B75">
      <w:pPr>
        <w:widowControl w:val="0"/>
        <w:autoSpaceDE w:val="0"/>
        <w:autoSpaceDN w:val="0"/>
        <w:adjustRightInd w:val="0"/>
        <w:ind w:left="709" w:right="764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DF0611" w:rsidRPr="0046192F" w:rsidRDefault="009B0843" w:rsidP="009B0843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ind w:right="764"/>
        <w:jc w:val="center"/>
        <w:rPr>
          <w:rFonts w:ascii="PT Astra Serif" w:hAnsi="PT Astra Serif"/>
          <w:b/>
          <w:bCs/>
          <w:sz w:val="24"/>
          <w:szCs w:val="24"/>
        </w:rPr>
      </w:pPr>
      <w:r w:rsidRPr="0046192F">
        <w:rPr>
          <w:rFonts w:ascii="PT Astra Serif" w:hAnsi="PT Astra Serif"/>
          <w:b/>
          <w:bCs/>
          <w:sz w:val="24"/>
          <w:szCs w:val="24"/>
          <w:lang w:val="x-none"/>
        </w:rPr>
        <w:t>Перечень административных процедур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30" w:name="sub_32"/>
      <w:r w:rsidRPr="0046192F">
        <w:rPr>
          <w:rFonts w:ascii="PT Astra Serif" w:eastAsiaTheme="minorEastAsia" w:hAnsi="PT Astra Serif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31" w:name="sub_3201"/>
      <w:bookmarkEnd w:id="30"/>
      <w:r w:rsidRPr="0046192F">
        <w:rPr>
          <w:rFonts w:ascii="PT Astra Serif" w:eastAsiaTheme="minorEastAsia" w:hAnsi="PT Astra Serif" w:cs="Arial"/>
          <w:sz w:val="24"/>
          <w:szCs w:val="24"/>
        </w:rPr>
        <w:t>принятие заявления о предоставлении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32" w:name="sub_3202"/>
      <w:bookmarkEnd w:id="31"/>
      <w:r w:rsidRPr="0046192F">
        <w:rPr>
          <w:rFonts w:ascii="PT Astra Serif" w:eastAsiaTheme="minorEastAsia" w:hAnsi="PT Astra Serif" w:cs="Arial"/>
          <w:sz w:val="24"/>
          <w:szCs w:val="24"/>
        </w:rPr>
        <w:t>рассмотрение заявления о предоставлении муниципальной услуги и оформление результата предоставления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33" w:name="sub_3203"/>
      <w:bookmarkEnd w:id="32"/>
      <w:r w:rsidRPr="0046192F">
        <w:rPr>
          <w:rFonts w:ascii="PT Astra Serif" w:eastAsiaTheme="minorEastAsia" w:hAnsi="PT Astra Serif" w:cs="Arial"/>
          <w:sz w:val="24"/>
          <w:szCs w:val="24"/>
        </w:rPr>
        <w:t>выдача результата предоставления муниципальной услуги.</w:t>
      </w:r>
    </w:p>
    <w:bookmarkEnd w:id="33"/>
    <w:p w:rsidR="00226455" w:rsidRPr="0046192F" w:rsidRDefault="00226455" w:rsidP="0022645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lastRenderedPageBreak/>
        <w:t>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 приведен в подразделе 23 настоящего Административного регламента.</w:t>
      </w:r>
    </w:p>
    <w:p w:rsidR="00226455" w:rsidRPr="0046192F" w:rsidRDefault="00226455" w:rsidP="0022645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 приведен в подразделе 24 настоящего Административного регламента.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34" w:name="sub_301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Принятие заявления о предоставлении муниципальной услуги</w:t>
      </w:r>
    </w:p>
    <w:bookmarkEnd w:id="34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D40E7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35" w:name="sub_33"/>
      <w:r w:rsidRPr="0046192F">
        <w:rPr>
          <w:rFonts w:ascii="PT Astra Serif" w:eastAsiaTheme="minorEastAsia" w:hAnsi="PT Astra Serif" w:cs="Arial"/>
          <w:sz w:val="24"/>
          <w:szCs w:val="24"/>
        </w:rPr>
        <w:t>Основанием для начала исполнения административной процедуры является личное обращение заявителя к Исполнителю либо поступление заявления о предоставлении муниципальной услуги по почте.</w:t>
      </w:r>
      <w:bookmarkStart w:id="36" w:name="sub_34"/>
      <w:bookmarkEnd w:id="35"/>
    </w:p>
    <w:p w:rsidR="004627AD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При личном обращении заявителя заявление о предоставлении муниципальной услуги формируется в устной форме и регистрации не подлежит.</w:t>
      </w:r>
      <w:bookmarkEnd w:id="36"/>
    </w:p>
    <w:p w:rsidR="004627AD" w:rsidRPr="0046192F" w:rsidRDefault="00866162" w:rsidP="009C6455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Специалист Исполн</w:t>
      </w:r>
      <w:r w:rsidR="0046192F">
        <w:rPr>
          <w:rFonts w:ascii="PT Astra Serif" w:eastAsiaTheme="minorEastAsia" w:hAnsi="PT Astra Serif" w:cs="Arial"/>
          <w:sz w:val="24"/>
          <w:szCs w:val="24"/>
        </w:rPr>
        <w:t>ителя, ответственный за принятие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обращения, поступившего при личном обращении либо по телефону, осуществляет запись заявителя на обзорные, тематические и интерактивные экскурсии.</w:t>
      </w:r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Критерии принятия решения при выполнении административной процедуры отсутствуют.</w:t>
      </w:r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Результатом административной процедуры является запись заявителя на обзорную или тематическую либо интерактивную экскурсию.</w:t>
      </w:r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Спос</w:t>
      </w:r>
      <w:r w:rsidR="004627AD" w:rsidRPr="0046192F">
        <w:rPr>
          <w:rFonts w:ascii="PT Astra Serif" w:eastAsiaTheme="minorEastAsia" w:hAnsi="PT Astra Serif" w:cs="Arial"/>
          <w:sz w:val="24"/>
          <w:szCs w:val="24"/>
        </w:rPr>
        <w:t>об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фиксации результата административной процедуры отсутствует.</w:t>
      </w:r>
    </w:p>
    <w:p w:rsidR="004627AD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Продолжительность административной процедуры не более 10 минут.</w:t>
      </w:r>
      <w:bookmarkStart w:id="37" w:name="sub_35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При направлении заявления о предоставлении муниципальной услуги средствами почтовой связи специалист, уполномоченный на принятие за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явления </w:t>
      </w:r>
      <w:r w:rsidRPr="0046192F">
        <w:rPr>
          <w:rFonts w:ascii="PT Astra Serif" w:eastAsiaTheme="minorEastAsia" w:hAnsi="PT Astra Serif" w:cs="Arial"/>
          <w:sz w:val="24"/>
          <w:szCs w:val="24"/>
        </w:rPr>
        <w:t>о предоставлении муниципальной услуги, поступившее средствами почтовой связи:</w:t>
      </w:r>
    </w:p>
    <w:bookmarkEnd w:id="37"/>
    <w:p w:rsidR="00866162" w:rsidRPr="0046192F" w:rsidRDefault="00866162" w:rsidP="00743BBA">
      <w:pPr>
        <w:pStyle w:val="aa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регистрирует заявление о предоставлении муниципальной услуги в соответствии с установленными правилами ведения делопроизводства;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передает заявление о предоставлении муниципальной услуги специалисту, уполномоченному на рассмотрение обращения заявителя.</w:t>
      </w:r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Критерии принятия решения при выполнении административной процедуры отсутствуют.</w:t>
      </w:r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Результатом административной процедуры является регистрация заявления о предоставлении муниципальной услуги и направление заявления о предоставлении муниципальной услуги специалисту, уполномоченному на рассмотрение обращения заявителя.</w:t>
      </w:r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Способом фиксации результата административной процедуры является присвоение регистрационного номера поступившему заявлению о предоставлении муниципальной услуги.</w:t>
      </w:r>
    </w:p>
    <w:p w:rsidR="00866162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Продолжительность административной процедуры не более 2 рабочих дней.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9B0843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38" w:name="sub_302"/>
      <w:r w:rsidRPr="0046192F">
        <w:rPr>
          <w:rFonts w:ascii="PT Astra Serif" w:eastAsiaTheme="minorEastAsia" w:hAnsi="PT Astra Serif" w:cs="Arial"/>
          <w:b/>
          <w:sz w:val="24"/>
          <w:szCs w:val="24"/>
        </w:rPr>
        <w:t xml:space="preserve">Рассмотрение заявления о предоставлении муниципальной услуги </w:t>
      </w:r>
      <w:r w:rsidR="0043284E">
        <w:rPr>
          <w:rFonts w:ascii="PT Astra Serif" w:eastAsiaTheme="minorEastAsia" w:hAnsi="PT Astra Serif" w:cs="Arial"/>
          <w:b/>
          <w:sz w:val="24"/>
          <w:szCs w:val="24"/>
        </w:rPr>
        <w:t xml:space="preserve">          </w:t>
      </w:r>
      <w:r w:rsidRPr="0046192F">
        <w:rPr>
          <w:rFonts w:ascii="PT Astra Serif" w:eastAsiaTheme="minorEastAsia" w:hAnsi="PT Astra Serif" w:cs="Arial"/>
          <w:b/>
          <w:sz w:val="24"/>
          <w:szCs w:val="24"/>
        </w:rPr>
        <w:t>и оформление результата предоставления муниципальной услуги</w:t>
      </w:r>
    </w:p>
    <w:bookmarkEnd w:id="38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627AD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39" w:name="sub_37"/>
      <w:r w:rsidRPr="0046192F">
        <w:rPr>
          <w:rFonts w:ascii="PT Astra Serif" w:eastAsiaTheme="minorEastAsia" w:hAnsi="PT Astra Serif" w:cs="Arial"/>
          <w:sz w:val="24"/>
          <w:szCs w:val="24"/>
        </w:rPr>
        <w:t>Основанием для начала исполнения административной процедуры является получени</w:t>
      </w:r>
      <w:r w:rsidR="00214502" w:rsidRPr="0046192F">
        <w:rPr>
          <w:rFonts w:ascii="PT Astra Serif" w:eastAsiaTheme="minorEastAsia" w:hAnsi="PT Astra Serif" w:cs="Arial"/>
          <w:sz w:val="24"/>
          <w:szCs w:val="24"/>
        </w:rPr>
        <w:t>е специалистом Исполнителя, ответственным за предоставление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>, зарегистрированного заявления о предоставлении муниципальной услуги.</w:t>
      </w:r>
      <w:bookmarkStart w:id="40" w:name="sub_38"/>
      <w:bookmarkEnd w:id="39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Специалист, </w:t>
      </w:r>
      <w:r w:rsidR="00214502" w:rsidRPr="0046192F">
        <w:rPr>
          <w:rFonts w:ascii="PT Astra Serif" w:eastAsiaTheme="minorEastAsia" w:hAnsi="PT Astra Serif" w:cs="Arial"/>
          <w:sz w:val="24"/>
          <w:szCs w:val="24"/>
        </w:rPr>
        <w:t>ответственный за предоставление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>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41" w:name="sub_381"/>
      <w:bookmarkEnd w:id="40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проверяет заявление о предоставлении муниципальной услуги на соответствие требованиям установленным </w:t>
      </w:r>
      <w:hyperlink r:id="rId12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 xml:space="preserve">пунктом </w:t>
        </w:r>
        <w:r w:rsidR="004627AD" w:rsidRPr="0046192F">
          <w:rPr>
            <w:rFonts w:ascii="PT Astra Serif" w:eastAsiaTheme="minorEastAsia" w:hAnsi="PT Astra Serif" w:cs="Arial"/>
            <w:sz w:val="24"/>
            <w:szCs w:val="24"/>
          </w:rPr>
          <w:t>1</w:t>
        </w:r>
      </w:hyperlink>
      <w:r w:rsidR="009E316B" w:rsidRPr="0046192F">
        <w:rPr>
          <w:rFonts w:ascii="PT Astra Serif" w:eastAsiaTheme="minorEastAsia" w:hAnsi="PT Astra Serif" w:cs="Arial"/>
          <w:sz w:val="24"/>
          <w:szCs w:val="24"/>
        </w:rPr>
        <w:t>7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4627AD" w:rsidRPr="0046192F">
        <w:rPr>
          <w:rFonts w:ascii="PT Astra Serif" w:eastAsiaTheme="minorEastAsia" w:hAnsi="PT Astra Serif" w:cs="Arial"/>
          <w:sz w:val="24"/>
          <w:szCs w:val="24"/>
        </w:rPr>
        <w:t>настоящего А</w:t>
      </w:r>
      <w:r w:rsidRPr="0046192F">
        <w:rPr>
          <w:rFonts w:ascii="PT Astra Serif" w:eastAsiaTheme="minorEastAsia" w:hAnsi="PT Astra Serif" w:cs="Arial"/>
          <w:sz w:val="24"/>
          <w:szCs w:val="24"/>
        </w:rPr>
        <w:t>дминистративного регламента;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42" w:name="sub_382"/>
      <w:bookmarkEnd w:id="41"/>
      <w:r w:rsidRPr="0046192F">
        <w:rPr>
          <w:rFonts w:ascii="PT Astra Serif" w:eastAsiaTheme="minorEastAsia" w:hAnsi="PT Astra Serif" w:cs="Arial"/>
          <w:sz w:val="24"/>
          <w:szCs w:val="24"/>
        </w:rPr>
        <w:t>устанавливает предмет обращения заявителя;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43" w:name="sub_383"/>
      <w:bookmarkEnd w:id="42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устанавливает наличие или отсутствие оснований для отказа в предоставлении </w:t>
      </w:r>
      <w:r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 xml:space="preserve">муниципальной услуги в соответствии с </w:t>
      </w:r>
      <w:hyperlink w:anchor="sub_210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 xml:space="preserve">пунктом </w:t>
        </w:r>
        <w:r w:rsidR="004627AD" w:rsidRPr="0046192F">
          <w:rPr>
            <w:rFonts w:ascii="PT Astra Serif" w:eastAsiaTheme="minorEastAsia" w:hAnsi="PT Astra Serif" w:cs="Arial"/>
            <w:sz w:val="24"/>
            <w:szCs w:val="24"/>
          </w:rPr>
          <w:t>2</w:t>
        </w:r>
      </w:hyperlink>
      <w:r w:rsidR="009E316B" w:rsidRPr="0046192F">
        <w:rPr>
          <w:rFonts w:ascii="PT Astra Serif" w:eastAsiaTheme="minorEastAsia" w:hAnsi="PT Astra Serif" w:cs="Arial"/>
          <w:sz w:val="24"/>
          <w:szCs w:val="24"/>
        </w:rPr>
        <w:t>5</w:t>
      </w:r>
      <w:r w:rsidR="004627AD" w:rsidRPr="0046192F">
        <w:rPr>
          <w:rFonts w:ascii="PT Astra Serif" w:eastAsiaTheme="minorEastAsia" w:hAnsi="PT Astra Serif" w:cs="Arial"/>
          <w:sz w:val="24"/>
          <w:szCs w:val="24"/>
        </w:rPr>
        <w:t xml:space="preserve"> настоящего А</w:t>
      </w:r>
      <w:r w:rsidRPr="0046192F">
        <w:rPr>
          <w:rFonts w:ascii="PT Astra Serif" w:eastAsiaTheme="minorEastAsia" w:hAnsi="PT Astra Serif" w:cs="Arial"/>
          <w:sz w:val="24"/>
          <w:szCs w:val="24"/>
        </w:rPr>
        <w:t>дминистративного регламента.</w:t>
      </w:r>
    </w:p>
    <w:p w:rsidR="005C65B1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44" w:name="sub_39"/>
      <w:bookmarkEnd w:id="43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При отсутствии оснований для отказа в предоставлении муниципальной услуги специалист, </w:t>
      </w:r>
      <w:r w:rsidR="00214502" w:rsidRPr="0046192F">
        <w:rPr>
          <w:rFonts w:ascii="PT Astra Serif" w:eastAsiaTheme="minorEastAsia" w:hAnsi="PT Astra Serif" w:cs="Arial"/>
          <w:sz w:val="24"/>
          <w:szCs w:val="24"/>
        </w:rPr>
        <w:t>ответственный за предоставление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>, готовит проект ответа заявителю с указанием информации о записи на обзорные, тематические и интерактивные экскурсии.</w:t>
      </w:r>
      <w:bookmarkStart w:id="45" w:name="sub_310"/>
      <w:bookmarkEnd w:id="44"/>
    </w:p>
    <w:p w:rsidR="005E2CB1" w:rsidRPr="0046192F" w:rsidRDefault="00866162" w:rsidP="00977439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В случае наличия оснований для отказа в предоставлении муниципальной услуги специалист, </w:t>
      </w:r>
      <w:r w:rsidR="00214502" w:rsidRPr="0046192F">
        <w:rPr>
          <w:rFonts w:ascii="PT Astra Serif" w:eastAsiaTheme="minorEastAsia" w:hAnsi="PT Astra Serif" w:cs="Arial"/>
          <w:sz w:val="24"/>
          <w:szCs w:val="24"/>
        </w:rPr>
        <w:t>ответственный за предоставление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, готовит </w:t>
      </w:r>
      <w:r w:rsidR="00977439" w:rsidRPr="0046192F">
        <w:rPr>
          <w:rFonts w:ascii="PT Astra Serif" w:eastAsiaTheme="minorEastAsia" w:hAnsi="PT Astra Serif" w:cs="Arial"/>
          <w:sz w:val="24"/>
          <w:szCs w:val="24"/>
        </w:rPr>
        <w:t xml:space="preserve">проект уведомления об отказе в предоставлении муниципальной услуги (далее – мотивированный отказ в предоставлении муниципальной услуги) 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по форме согласно </w:t>
      </w:r>
      <w:hyperlink w:anchor="sub_1300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 xml:space="preserve">приложению </w:t>
        </w:r>
        <w:r w:rsidR="005E2CB1" w:rsidRPr="0046192F">
          <w:rPr>
            <w:rFonts w:ascii="PT Astra Serif" w:eastAsiaTheme="minorEastAsia" w:hAnsi="PT Astra Serif" w:cs="Arial"/>
            <w:sz w:val="24"/>
            <w:szCs w:val="24"/>
          </w:rPr>
          <w:t>№</w:t>
        </w:r>
        <w:r w:rsidRPr="0046192F">
          <w:rPr>
            <w:rFonts w:ascii="PT Astra Serif" w:eastAsiaTheme="minorEastAsia" w:hAnsi="PT Astra Serif" w:cs="Arial"/>
            <w:sz w:val="24"/>
            <w:szCs w:val="24"/>
          </w:rPr>
          <w:t> 3</w:t>
        </w:r>
      </w:hyperlink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               </w:t>
      </w:r>
      <w:r w:rsidRPr="0046192F">
        <w:rPr>
          <w:rFonts w:ascii="PT Astra Serif" w:eastAsiaTheme="minorEastAsia" w:hAnsi="PT Astra Serif" w:cs="Arial"/>
          <w:sz w:val="24"/>
          <w:szCs w:val="24"/>
        </w:rPr>
        <w:t>к настоящему Административному регламенту.</w:t>
      </w:r>
      <w:bookmarkStart w:id="46" w:name="sub_311"/>
      <w:bookmarkEnd w:id="45"/>
    </w:p>
    <w:p w:rsidR="005E2CB1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Мотивированный отказ в предоставлении муниципальной услуги или ответ заявителю с указанием соответствующей информации подписывается руководителем Исполнителя и подлежит регистрации в соответствии с установленными правилами ведения делопроизводства.</w:t>
      </w:r>
      <w:bookmarkStart w:id="47" w:name="sub_312"/>
      <w:bookmarkEnd w:id="46"/>
    </w:p>
    <w:p w:rsidR="005E2CB1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bookmarkStart w:id="48" w:name="sub_313"/>
      <w:bookmarkEnd w:id="47"/>
    </w:p>
    <w:p w:rsidR="005E2CB1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Результатом административной процедуры является регистрация ответа заявителю, мотивированного отказа в пред</w:t>
      </w:r>
      <w:r w:rsidR="009E316B" w:rsidRPr="0046192F">
        <w:rPr>
          <w:rFonts w:ascii="PT Astra Serif" w:eastAsiaTheme="minorEastAsia" w:hAnsi="PT Astra Serif" w:cs="Arial"/>
          <w:sz w:val="24"/>
          <w:szCs w:val="24"/>
        </w:rPr>
        <w:t>оставлении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>.</w:t>
      </w:r>
      <w:bookmarkStart w:id="49" w:name="sub_314"/>
      <w:bookmarkEnd w:id="48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Способом фиксации результата административной процедуры является присвоение регистрационного номера:</w:t>
      </w:r>
    </w:p>
    <w:bookmarkEnd w:id="49"/>
    <w:p w:rsidR="00866162" w:rsidRPr="0046192F" w:rsidRDefault="00866162" w:rsidP="00743BBA">
      <w:pPr>
        <w:pStyle w:val="aa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ответу заявителю;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мотивированному отказу в предоставлении муниципальной услуги.</w:t>
      </w:r>
    </w:p>
    <w:p w:rsidR="00866162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Продолжительность административной процедуры не более 2 рабочих дней.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50" w:name="sub_303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Выдача результата предоставления муниципальной услуги</w:t>
      </w:r>
    </w:p>
    <w:bookmarkEnd w:id="50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5E2CB1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51" w:name="sub_315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="00214502" w:rsidRPr="0046192F">
        <w:rPr>
          <w:rFonts w:ascii="PT Astra Serif" w:eastAsiaTheme="minorEastAsia" w:hAnsi="PT Astra Serif" w:cs="Arial"/>
          <w:sz w:val="24"/>
          <w:szCs w:val="24"/>
        </w:rPr>
        <w:t>получение специалистом, ответственным за предоставление муниципальной услуги</w:t>
      </w:r>
      <w:r w:rsidR="00214502" w:rsidRPr="0046192F">
        <w:rPr>
          <w:rFonts w:ascii="PT Astra Serif" w:hAnsi="PT Astra Serif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Arial"/>
          <w:sz w:val="24"/>
          <w:szCs w:val="24"/>
        </w:rPr>
        <w:t>зарегистрированного ответа заявителю, мотивированного отказа в предоставлении муниципальной услуги.</w:t>
      </w:r>
      <w:bookmarkStart w:id="52" w:name="sub_316"/>
      <w:bookmarkEnd w:id="51"/>
    </w:p>
    <w:p w:rsidR="005E2CB1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При устном обращении (лично или посредством телефонной связи) заявителя к Исполнителю интересующая заявителя информация представляется в устной форме в течение 10 минут с момента обращения.</w:t>
      </w:r>
      <w:bookmarkStart w:id="53" w:name="sub_317"/>
      <w:bookmarkEnd w:id="52"/>
    </w:p>
    <w:p w:rsidR="00EF4828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При обращении заявителя за предоставлением муниципальной услуги к Исполнителю с использованием средств почтовой связи, результат предоставления муниципальной услуги с присвоенным регистрационным номером специалист, </w:t>
      </w:r>
      <w:r w:rsidR="00214502" w:rsidRPr="0046192F">
        <w:rPr>
          <w:rFonts w:ascii="PT Astra Serif" w:eastAsiaTheme="minorEastAsia" w:hAnsi="PT Astra Serif" w:cs="Arial"/>
          <w:sz w:val="24"/>
          <w:szCs w:val="24"/>
        </w:rPr>
        <w:t>ответственный за предоставление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, </w:t>
      </w:r>
      <w:r w:rsidR="00214502" w:rsidRPr="0046192F">
        <w:rPr>
          <w:rFonts w:ascii="PT Astra Serif" w:eastAsiaTheme="minorEastAsia" w:hAnsi="PT Astra Serif" w:cs="Arial"/>
          <w:sz w:val="24"/>
          <w:szCs w:val="24"/>
        </w:rPr>
        <w:t xml:space="preserve">направляет заявителю почтовым отправлением либо на адрес электронной почты, указанный в заявлении о предоставлении муниципальной услуги в течение </w:t>
      </w:r>
      <w:r w:rsidRPr="0046192F">
        <w:rPr>
          <w:rFonts w:ascii="PT Astra Serif" w:eastAsiaTheme="minorEastAsia" w:hAnsi="PT Astra Serif" w:cs="Arial"/>
          <w:sz w:val="24"/>
          <w:szCs w:val="24"/>
        </w:rPr>
        <w:t>5 рабочих дней с момента регистрации</w:t>
      </w:r>
      <w:r w:rsidR="00BF3086" w:rsidRPr="0046192F">
        <w:rPr>
          <w:rFonts w:ascii="PT Astra Serif" w:eastAsiaTheme="minorEastAsia" w:hAnsi="PT Astra Serif" w:cs="Arial"/>
          <w:sz w:val="24"/>
          <w:szCs w:val="24"/>
        </w:rPr>
        <w:t xml:space="preserve"> заявления о предоставлении муниципальной услуги</w:t>
      </w:r>
      <w:r w:rsidRPr="0046192F">
        <w:rPr>
          <w:rFonts w:ascii="PT Astra Serif" w:eastAsiaTheme="minorEastAsia" w:hAnsi="PT Astra Serif" w:cs="Arial"/>
          <w:sz w:val="24"/>
          <w:szCs w:val="24"/>
        </w:rPr>
        <w:t>.</w:t>
      </w:r>
      <w:bookmarkStart w:id="54" w:name="sub_318"/>
      <w:bookmarkEnd w:id="53"/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55" w:name="sub_320"/>
      <w:bookmarkEnd w:id="54"/>
      <w:r w:rsidRPr="0046192F">
        <w:rPr>
          <w:rFonts w:ascii="PT Astra Serif" w:eastAsiaTheme="minorEastAsia" w:hAnsi="PT Astra Serif" w:cs="Arial"/>
          <w:sz w:val="24"/>
          <w:szCs w:val="24"/>
        </w:rPr>
        <w:t>Критерием принятия решения при выполнении административной процедуры является способ обращения заявителя за предоставлением муниципальной услуги.</w:t>
      </w:r>
      <w:bookmarkStart w:id="56" w:name="sub_321"/>
      <w:bookmarkEnd w:id="55"/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Результатом административной процедуры является </w:t>
      </w:r>
      <w:r w:rsidR="009B0843" w:rsidRPr="0046192F">
        <w:rPr>
          <w:rFonts w:ascii="PT Astra Serif" w:eastAsiaTheme="minorEastAsia" w:hAnsi="PT Astra Serif" w:cs="Arial"/>
          <w:sz w:val="24"/>
          <w:szCs w:val="24"/>
        </w:rPr>
        <w:t xml:space="preserve">ответ, направленный заявителю с результатом предоставления муниципальной услуги. </w:t>
      </w:r>
      <w:bookmarkStart w:id="57" w:name="sub_322"/>
      <w:bookmarkEnd w:id="56"/>
    </w:p>
    <w:p w:rsidR="00EF4828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Способом фиксации результата административной процедуры является документированное подтверждение направления заявителю результата предоставления муниципальной услуги.</w:t>
      </w:r>
      <w:bookmarkEnd w:id="57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Продолжительность административной процедуры: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при личном обращении за предоставлением муниципальной услуги не более </w:t>
      </w:r>
      <w:r w:rsidR="0046192F">
        <w:rPr>
          <w:rFonts w:ascii="PT Astra Serif" w:eastAsiaTheme="minorEastAsia" w:hAnsi="PT Astra Serif" w:cs="Arial"/>
          <w:sz w:val="24"/>
          <w:szCs w:val="24"/>
        </w:rPr>
        <w:t xml:space="preserve">        </w:t>
      </w:r>
      <w:r w:rsidRPr="0046192F">
        <w:rPr>
          <w:rFonts w:ascii="PT Astra Serif" w:eastAsiaTheme="minorEastAsia" w:hAnsi="PT Astra Serif" w:cs="Arial"/>
          <w:sz w:val="24"/>
          <w:szCs w:val="24"/>
        </w:rPr>
        <w:t>10 минут;</w:t>
      </w:r>
    </w:p>
    <w:p w:rsidR="00866162" w:rsidRPr="0046192F" w:rsidRDefault="00BF3086" w:rsidP="00743BBA">
      <w:pPr>
        <w:pStyle w:val="aa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 xml:space="preserve">при обращении с использованием средств почтовой связи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не более </w:t>
      </w:r>
      <w:r w:rsidR="009B0843" w:rsidRPr="0046192F">
        <w:rPr>
          <w:rFonts w:ascii="PT Astra Serif" w:eastAsiaTheme="minorEastAsia" w:hAnsi="PT Astra Serif" w:cs="Arial"/>
          <w:sz w:val="24"/>
          <w:szCs w:val="24"/>
        </w:rPr>
        <w:t>1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9B0843" w:rsidRPr="0046192F">
        <w:rPr>
          <w:rFonts w:ascii="PT Astra Serif" w:eastAsiaTheme="minorEastAsia" w:hAnsi="PT Astra Serif" w:cs="Arial"/>
          <w:sz w:val="24"/>
          <w:szCs w:val="24"/>
        </w:rPr>
        <w:t>рабочего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 дн</w:t>
      </w:r>
      <w:r w:rsidR="009B0843" w:rsidRPr="0046192F">
        <w:rPr>
          <w:rFonts w:ascii="PT Astra Serif" w:eastAsiaTheme="minorEastAsia" w:hAnsi="PT Astra Serif" w:cs="Arial"/>
          <w:sz w:val="24"/>
          <w:szCs w:val="24"/>
        </w:rPr>
        <w:t>я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numPr>
          <w:ilvl w:val="0"/>
          <w:numId w:val="11"/>
        </w:numPr>
        <w:tabs>
          <w:tab w:val="left" w:pos="1134"/>
        </w:tabs>
        <w:ind w:left="709" w:right="764" w:firstLine="0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b/>
          <w:sz w:val="24"/>
          <w:szCs w:val="24"/>
          <w:lang w:eastAsia="en-US"/>
        </w:rPr>
        <w:t>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</w:t>
      </w:r>
    </w:p>
    <w:p w:rsidR="00866162" w:rsidRPr="0046192F" w:rsidRDefault="00866162" w:rsidP="009C6455">
      <w:pPr>
        <w:tabs>
          <w:tab w:val="left" w:pos="1134"/>
        </w:tabs>
        <w:jc w:val="both"/>
        <w:rPr>
          <w:rFonts w:ascii="PT Astra Serif" w:hAnsi="PT Astra Serif"/>
          <w:bCs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hAnsi="PT Astra Serif"/>
          <w:b/>
          <w:bCs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 Запись на прием в орган (организацию) для подачи запроса о предоставлении муниципальной услуги.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Запись на прием к Исполнителю для подачи запроса с использованием Единого портала и/или Регионального портала не осуществляется.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Формирование запроса о пред</w:t>
      </w:r>
      <w:r w:rsidR="00C00304" w:rsidRPr="0046192F">
        <w:rPr>
          <w:rFonts w:ascii="PT Astra Serif" w:hAnsi="PT Astra Serif"/>
          <w:sz w:val="24"/>
          <w:szCs w:val="24"/>
        </w:rPr>
        <w:t>оставлении муниципальной услуги.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Формирование запроса о предоставлении муниципальной услуги на Едином портале и/или Региональном портале не осуществляется.</w:t>
      </w:r>
    </w:p>
    <w:p w:rsidR="00C00304" w:rsidRPr="0046192F" w:rsidRDefault="00866162" w:rsidP="009C645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Прием и регистрация органом (организацией) запроса и иных документов, необходимых для пред</w:t>
      </w:r>
      <w:r w:rsidR="00C00304" w:rsidRPr="0046192F">
        <w:rPr>
          <w:rFonts w:ascii="PT Astra Serif" w:hAnsi="PT Astra Serif"/>
          <w:sz w:val="24"/>
          <w:szCs w:val="24"/>
        </w:rPr>
        <w:t>оставления муниципальной услуги.</w:t>
      </w:r>
    </w:p>
    <w:p w:rsidR="00866162" w:rsidRPr="0046192F" w:rsidRDefault="00866162" w:rsidP="009C645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Прием и регистрация Исполнителем запроса и иных документов, необходимых для предоставления муниципальной услуги с использованием Единого портала и/или Регионального портала не осуществляется.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Получение результата предоставления муниципальной услуги.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Результат предоставления муниципальной услуги с использованием Единого портала и/или Регионального портала не предоставляется.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Получение сведений о ходе выполнения запроса.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Получение сведений о ходе выполнения запроса с использованием Единого портала и/или Регионального портала не осуществляется.</w:t>
      </w:r>
    </w:p>
    <w:p w:rsidR="00C00304" w:rsidRPr="0046192F" w:rsidRDefault="00866162" w:rsidP="009C645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Осуществление оценки</w:t>
      </w:r>
      <w:r w:rsidR="00C00304" w:rsidRPr="0046192F">
        <w:rPr>
          <w:rFonts w:ascii="PT Astra Serif" w:hAnsi="PT Astra Serif"/>
          <w:sz w:val="24"/>
          <w:szCs w:val="24"/>
        </w:rPr>
        <w:t xml:space="preserve"> качества предоставления услуги.</w:t>
      </w:r>
    </w:p>
    <w:p w:rsidR="00866162" w:rsidRPr="0046192F" w:rsidRDefault="00866162" w:rsidP="00C0030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Оценка качества предоставления услуги с использованием Единого портала и/или Регионального портала не осуществляется.</w:t>
      </w:r>
    </w:p>
    <w:p w:rsidR="00FE2DC9" w:rsidRPr="0046192F" w:rsidRDefault="00FE2DC9" w:rsidP="009C645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bookmarkStart w:id="58" w:name="sub_400"/>
    </w:p>
    <w:p w:rsidR="00866162" w:rsidRPr="0046192F" w:rsidRDefault="00866162" w:rsidP="00743BBA">
      <w:pPr>
        <w:pStyle w:val="aa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Порядок исправления допущенных опечаток и ошибок в выданных </w:t>
      </w:r>
      <w:r w:rsidR="0046192F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    </w:t>
      </w:r>
      <w:r w:rsidRPr="0046192F">
        <w:rPr>
          <w:rFonts w:ascii="PT Astra Serif" w:eastAsia="Calibri" w:hAnsi="PT Astra Serif"/>
          <w:b/>
          <w:sz w:val="24"/>
          <w:szCs w:val="24"/>
          <w:lang w:eastAsia="en-US"/>
        </w:rPr>
        <w:t>в результате предоставления муниципальной услуги документах</w:t>
      </w:r>
    </w:p>
    <w:p w:rsidR="00866162" w:rsidRPr="0046192F" w:rsidRDefault="00866162" w:rsidP="009C6455">
      <w:pPr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FE2DC9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</w:t>
      </w:r>
      <w:r w:rsidR="0046192F">
        <w:rPr>
          <w:rFonts w:ascii="PT Astra Serif" w:eastAsia="Calibri" w:hAnsi="PT Astra Serif"/>
          <w:sz w:val="24"/>
          <w:szCs w:val="24"/>
          <w:lang w:eastAsia="en-US"/>
        </w:rPr>
        <w:t xml:space="preserve"> 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>и (или) ошибки), является представление (направление) заявителем соответствующего заявления в произвольной форме в адрес Исполнителя.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Заявление может быть подано заявителем Исполнителю одним из следующих способов:</w:t>
      </w:r>
    </w:p>
    <w:p w:rsidR="00866162" w:rsidRPr="0046192F" w:rsidRDefault="00866162" w:rsidP="00743BBA">
      <w:pPr>
        <w:widowControl w:val="0"/>
        <w:numPr>
          <w:ilvl w:val="1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лично;</w:t>
      </w:r>
    </w:p>
    <w:p w:rsidR="00866162" w:rsidRPr="0046192F" w:rsidRDefault="00866162" w:rsidP="00743BBA">
      <w:pPr>
        <w:widowControl w:val="0"/>
        <w:numPr>
          <w:ilvl w:val="1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через законного представителя;</w:t>
      </w:r>
    </w:p>
    <w:p w:rsidR="00866162" w:rsidRPr="0046192F" w:rsidRDefault="00866162" w:rsidP="00743BBA">
      <w:pPr>
        <w:widowControl w:val="0"/>
        <w:numPr>
          <w:ilvl w:val="1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почтой.</w:t>
      </w:r>
    </w:p>
    <w:p w:rsidR="00866162" w:rsidRPr="0046192F" w:rsidRDefault="00866162" w:rsidP="009C645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 xml:space="preserve"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 </w:t>
      </w:r>
    </w:p>
    <w:p w:rsidR="00FE2DC9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>С</w:t>
      </w:r>
      <w:r w:rsidRPr="0046192F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пециалист, ответственный за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>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В случае выявления опечаток и (или) ошибок в выданных в результате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lastRenderedPageBreak/>
        <w:t>предоставления муниципальной услуги документах с</w:t>
      </w:r>
      <w:r w:rsidRPr="0046192F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пециалист, ответственный за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>предоставление муниципальной услуги, осущес</w:t>
      </w:r>
      <w:r w:rsidR="0046192F">
        <w:rPr>
          <w:rFonts w:ascii="PT Astra Serif" w:eastAsia="Calibri" w:hAnsi="PT Astra Serif"/>
          <w:sz w:val="24"/>
          <w:szCs w:val="24"/>
          <w:lang w:eastAsia="en-US"/>
        </w:rPr>
        <w:t xml:space="preserve">твляет исправление (подготовку) </w:t>
      </w:r>
      <w:r w:rsidRPr="0046192F">
        <w:rPr>
          <w:rFonts w:ascii="PT Astra Serif" w:eastAsia="Calibri" w:hAnsi="PT Astra Serif"/>
          <w:sz w:val="24"/>
          <w:szCs w:val="24"/>
          <w:lang w:eastAsia="en-US"/>
        </w:rPr>
        <w:t xml:space="preserve">и выдачу (направление) заявителю исправленного (нового)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 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hAnsi="PT Astra Serif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</w:t>
      </w:r>
      <w:r w:rsidRPr="0046192F">
        <w:rPr>
          <w:rFonts w:ascii="PT Astra Serif" w:hAnsi="PT Astra Serif"/>
          <w:color w:val="000000"/>
          <w:sz w:val="24"/>
          <w:szCs w:val="24"/>
        </w:rPr>
        <w:t xml:space="preserve">пециалист, ответственный за </w:t>
      </w:r>
      <w:r w:rsidRPr="0046192F">
        <w:rPr>
          <w:rFonts w:ascii="PT Astra Serif" w:hAnsi="PT Astra Serif"/>
          <w:sz w:val="24"/>
          <w:szCs w:val="24"/>
        </w:rPr>
        <w:t>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:rsidR="00FE2DC9" w:rsidRPr="0046192F" w:rsidRDefault="00FE2DC9" w:rsidP="009C6455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IV. Формы контроля за </w:t>
      </w:r>
      <w:r w:rsidR="009B0843"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предоставлением муниципальной услуги</w:t>
      </w:r>
    </w:p>
    <w:bookmarkEnd w:id="58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59" w:name="sub_401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Порядок осуществления текущего контроля </w:t>
      </w:r>
    </w:p>
    <w:bookmarkEnd w:id="59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60" w:name="sub_41"/>
      <w:r w:rsidRPr="0046192F">
        <w:rPr>
          <w:rFonts w:ascii="PT Astra Serif" w:eastAsiaTheme="minorEastAsia" w:hAnsi="PT Astra Serif" w:cs="Arial"/>
          <w:sz w:val="24"/>
          <w:szCs w:val="24"/>
        </w:rPr>
        <w:t>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руководитель Исполнителя и заместитель начальника Управления, координирующий деятельность Исполнителя.</w:t>
      </w:r>
    </w:p>
    <w:bookmarkEnd w:id="60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61" w:name="sub_402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bookmarkEnd w:id="61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62" w:name="sub_42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9B0843" w:rsidRPr="0046192F">
        <w:rPr>
          <w:rFonts w:ascii="PT Astra Serif" w:hAnsi="PT Astra Serif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</w:t>
      </w:r>
      <w:r w:rsidR="0046192F">
        <w:rPr>
          <w:rFonts w:ascii="PT Astra Serif" w:hAnsi="PT Astra Serif"/>
          <w:sz w:val="24"/>
          <w:szCs w:val="24"/>
        </w:rPr>
        <w:t xml:space="preserve">внеплановых проверок, выявление </w:t>
      </w:r>
      <w:r w:rsidR="009B0843" w:rsidRPr="0046192F">
        <w:rPr>
          <w:rFonts w:ascii="PT Astra Serif" w:hAnsi="PT Astra Serif"/>
          <w:sz w:val="24"/>
          <w:szCs w:val="24"/>
        </w:rPr>
        <w:t>и устранение нарушений прав заявителей,</w:t>
      </w:r>
      <w:r w:rsidR="0046192F">
        <w:rPr>
          <w:rFonts w:ascii="PT Astra Serif" w:hAnsi="PT Astra Serif"/>
          <w:sz w:val="24"/>
          <w:szCs w:val="24"/>
        </w:rPr>
        <w:t xml:space="preserve"> рассмотрение, принятие решений </w:t>
      </w:r>
      <w:r w:rsidR="009B0843" w:rsidRPr="0046192F">
        <w:rPr>
          <w:rFonts w:ascii="PT Astra Serif" w:hAnsi="PT Astra Serif"/>
          <w:sz w:val="24"/>
          <w:szCs w:val="24"/>
        </w:rPr>
        <w:t>и подготовку ответов на обращения заявителей, содержащие жалобы на решения, действия (бездействие) должностных лиц.</w:t>
      </w:r>
      <w:bookmarkEnd w:id="62"/>
    </w:p>
    <w:p w:rsidR="009B0843" w:rsidRPr="0046192F" w:rsidRDefault="009B0843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Проверки могут быть плановыми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9B0843" w:rsidRPr="0046192F" w:rsidRDefault="00866162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Решение о проведении внеплановой проверки принимает начальник Управления либо заместитель начальника, координирующий деятельность Исполнителя.</w:t>
      </w:r>
    </w:p>
    <w:p w:rsidR="009B0843" w:rsidRPr="0046192F" w:rsidRDefault="009B0843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951FF" w:rsidRPr="0046192F" w:rsidRDefault="009B0843" w:rsidP="009B0843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63" w:name="sub_403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Ответственность муниципальных служащих и иных </w:t>
      </w:r>
    </w:p>
    <w:p w:rsidR="00866162" w:rsidRPr="0046192F" w:rsidRDefault="009B0843" w:rsidP="00495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86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должностных лиц</w:t>
      </w:r>
      <w:r w:rsidR="004951FF"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за решения и действия (бездействие), принимаемые (осуществляемые) ими   в ходе предоставления муниципальной услуги</w:t>
      </w:r>
    </w:p>
    <w:bookmarkEnd w:id="63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9B0843" w:rsidRPr="0046192F" w:rsidRDefault="009B0843" w:rsidP="00977439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64" w:name="sub_43"/>
      <w:r w:rsidRPr="0046192F">
        <w:rPr>
          <w:rFonts w:ascii="PT Astra Serif" w:eastAsiaTheme="minorEastAsia" w:hAnsi="PT Astra Serif" w:cs="Arial"/>
          <w:sz w:val="24"/>
          <w:szCs w:val="24"/>
        </w:rPr>
        <w:t>Должностные лица,</w:t>
      </w:r>
      <w:r w:rsidR="00977439" w:rsidRPr="0046192F">
        <w:rPr>
          <w:rFonts w:ascii="PT Astra Serif" w:hAnsi="PT Astra Serif"/>
          <w:sz w:val="24"/>
          <w:szCs w:val="24"/>
        </w:rPr>
        <w:t xml:space="preserve"> </w:t>
      </w:r>
      <w:r w:rsidR="00977439" w:rsidRPr="0046192F">
        <w:rPr>
          <w:rFonts w:ascii="PT Astra Serif" w:eastAsiaTheme="minorEastAsia" w:hAnsi="PT Astra Serif" w:cs="Arial"/>
          <w:sz w:val="24"/>
          <w:szCs w:val="24"/>
        </w:rPr>
        <w:t xml:space="preserve">работники Исполнителя, предоставляющие муниципальную услугу, </w:t>
      </w:r>
      <w:r w:rsidR="00573E84"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Arial"/>
          <w:sz w:val="24"/>
          <w:szCs w:val="24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9B0843" w:rsidRPr="0046192F" w:rsidRDefault="009B0843" w:rsidP="009B0843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Должностные лица,</w:t>
      </w:r>
      <w:r w:rsidR="00977A16" w:rsidRPr="0046192F">
        <w:rPr>
          <w:rFonts w:ascii="PT Astra Serif" w:eastAsiaTheme="minorEastAsia" w:hAnsi="PT Astra Serif" w:cs="Arial"/>
          <w:sz w:val="24"/>
          <w:szCs w:val="24"/>
        </w:rPr>
        <w:t xml:space="preserve"> работники Исполнителя</w:t>
      </w:r>
      <w:r w:rsidR="00C00304" w:rsidRPr="0046192F">
        <w:rPr>
          <w:rStyle w:val="af9"/>
          <w:rFonts w:ascii="PT Astra Serif" w:hAnsi="PT Astra Serif"/>
          <w:sz w:val="24"/>
          <w:szCs w:val="24"/>
        </w:rPr>
        <w:t>,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866162" w:rsidRDefault="009B0843" w:rsidP="009C645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bookmarkEnd w:id="64"/>
    </w:p>
    <w:p w:rsidR="0043284E" w:rsidRPr="0046192F" w:rsidRDefault="0043284E" w:rsidP="0043284E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65" w:name="sub_404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lastRenderedPageBreak/>
        <w:t>Порядок и формы контроля за предоставлением муниципальной услуги со стороны граждан, их объединений и организаций</w:t>
      </w:r>
    </w:p>
    <w:bookmarkEnd w:id="65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66" w:name="sub_44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C00304" w:rsidRPr="0046192F">
        <w:rPr>
          <w:rFonts w:ascii="PT Astra Serif" w:eastAsiaTheme="minorEastAsia" w:hAnsi="PT Astra Serif" w:cs="Arial"/>
          <w:sz w:val="24"/>
          <w:szCs w:val="24"/>
        </w:rPr>
        <w:t>Исполнителя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bookmarkEnd w:id="66"/>
    </w:p>
    <w:p w:rsidR="00977A16" w:rsidRPr="0046192F" w:rsidRDefault="00977A16" w:rsidP="00977A1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исполнителя муниципальной услуги, многофункционального центра, а также их должностных лиц, муниципальных служащих, работников</w:t>
      </w:r>
    </w:p>
    <w:p w:rsidR="00657C71" w:rsidRPr="0046192F" w:rsidRDefault="00657C71" w:rsidP="009C6455">
      <w:pPr>
        <w:widowControl w:val="0"/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46192F" w:rsidRDefault="00866162" w:rsidP="001C4B75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67" w:name="sub_51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Информация для заявителя о его праве подать жалобу</w:t>
      </w:r>
    </w:p>
    <w:p w:rsidR="0046192F" w:rsidRDefault="0046192F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на решение </w:t>
      </w:r>
      <w:r w:rsidR="00866162"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и (или) действия (бездействие) исполнителя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муниципальной услуги, многофункционального центра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и (или) их должностных лиц, муниципальных служащих, </w:t>
      </w:r>
    </w:p>
    <w:p w:rsidR="00866162" w:rsidRP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работников</w:t>
      </w:r>
    </w:p>
    <w:bookmarkEnd w:id="67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657C71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68" w:name="sub_5011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В соответствии со </w:t>
      </w:r>
      <w:hyperlink r:id="rId13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статьями 11.1</w:t>
        </w:r>
      </w:hyperlink>
      <w:r w:rsidRPr="0046192F">
        <w:rPr>
          <w:rFonts w:ascii="PT Astra Serif" w:eastAsiaTheme="minorEastAsia" w:hAnsi="PT Astra Serif" w:cs="Arial"/>
          <w:sz w:val="24"/>
          <w:szCs w:val="24"/>
        </w:rPr>
        <w:t xml:space="preserve">, </w:t>
      </w:r>
      <w:hyperlink r:id="rId14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11.2</w:t>
        </w:r>
      </w:hyperlink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Федерального закона </w:t>
      </w:r>
      <w:r w:rsidR="00657C71" w:rsidRPr="0046192F">
        <w:rPr>
          <w:rFonts w:ascii="PT Astra Serif" w:eastAsiaTheme="minorEastAsia" w:hAnsi="PT Astra Serif" w:cs="Arial"/>
          <w:sz w:val="24"/>
          <w:szCs w:val="24"/>
        </w:rPr>
        <w:t>№</w:t>
      </w:r>
      <w:r w:rsidRPr="0046192F">
        <w:rPr>
          <w:rFonts w:ascii="PT Astra Serif" w:eastAsiaTheme="minorEastAsia" w:hAnsi="PT Astra Serif" w:cs="Arial"/>
          <w:sz w:val="24"/>
          <w:szCs w:val="24"/>
        </w:rPr>
        <w:t> 210</w:t>
      </w:r>
      <w:r w:rsidR="009B0843" w:rsidRPr="0046192F">
        <w:rPr>
          <w:rFonts w:ascii="PT Astra Serif" w:eastAsiaTheme="minorEastAsia" w:hAnsi="PT Astra Serif" w:cs="Arial"/>
          <w:sz w:val="24"/>
          <w:szCs w:val="24"/>
        </w:rPr>
        <w:t>-ФЗ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заявитель вправе обжаловать решение и (или) действия (бездействие) Исполнителя (далее - орган, предоставляющий муниципальную услугу либо уполномоченный на рассмотрение жалобы орган), его должностных лиц, муниципальных служащих, участвующих в предоставлении муниципальной услуги.</w:t>
      </w:r>
      <w:bookmarkStart w:id="69" w:name="sub_5012"/>
      <w:bookmarkEnd w:id="68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Действие настоящего раздела распространяется на жалобы, поданные с соблюдением требований </w:t>
      </w:r>
      <w:hyperlink r:id="rId15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Федерального закона</w:t>
        </w:r>
      </w:hyperlink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657C71" w:rsidRPr="0046192F">
        <w:rPr>
          <w:rFonts w:ascii="PT Astra Serif" w:eastAsiaTheme="minorEastAsia" w:hAnsi="PT Astra Serif" w:cs="Arial"/>
          <w:sz w:val="24"/>
          <w:szCs w:val="24"/>
        </w:rPr>
        <w:t>№</w:t>
      </w:r>
      <w:r w:rsidRPr="0046192F">
        <w:rPr>
          <w:rFonts w:ascii="PT Astra Serif" w:eastAsiaTheme="minorEastAsia" w:hAnsi="PT Astra Serif" w:cs="Arial"/>
          <w:sz w:val="24"/>
          <w:szCs w:val="24"/>
        </w:rPr>
        <w:t> 210</w:t>
      </w:r>
      <w:r w:rsidR="009B0843" w:rsidRPr="0046192F">
        <w:rPr>
          <w:rFonts w:ascii="PT Astra Serif" w:eastAsiaTheme="minorEastAsia" w:hAnsi="PT Astra Serif" w:cs="Arial"/>
          <w:sz w:val="24"/>
          <w:szCs w:val="24"/>
        </w:rPr>
        <w:t>-ФЗ</w:t>
      </w:r>
      <w:r w:rsidRPr="0046192F">
        <w:rPr>
          <w:rFonts w:ascii="PT Astra Serif" w:eastAsiaTheme="minorEastAsia" w:hAnsi="PT Astra Serif" w:cs="Arial"/>
          <w:sz w:val="24"/>
          <w:szCs w:val="24"/>
        </w:rPr>
        <w:t>.</w:t>
      </w:r>
    </w:p>
    <w:bookmarkEnd w:id="69"/>
    <w:p w:rsidR="00866162" w:rsidRPr="0046192F" w:rsidRDefault="00866162" w:rsidP="009C645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70" w:name="sub_52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Предмет жалобы</w:t>
      </w:r>
    </w:p>
    <w:bookmarkEnd w:id="70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1" w:name="sub_521"/>
      <w:r>
        <w:rPr>
          <w:rFonts w:ascii="PT Astra Serif" w:eastAsiaTheme="minorEastAsia" w:hAnsi="PT Astra Serif" w:cs="Arial"/>
          <w:sz w:val="24"/>
          <w:szCs w:val="24"/>
        </w:rPr>
        <w:t xml:space="preserve"> 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2" w:name="sub_5211"/>
      <w:bookmarkEnd w:id="71"/>
      <w:r w:rsidRPr="0046192F">
        <w:rPr>
          <w:rFonts w:ascii="PT Astra Serif" w:eastAsiaTheme="minorEastAsia" w:hAnsi="PT Astra Serif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3" w:name="sub_5212"/>
      <w:bookmarkEnd w:id="72"/>
      <w:r w:rsidRPr="0046192F">
        <w:rPr>
          <w:rFonts w:ascii="PT Astra Serif" w:eastAsiaTheme="minorEastAsia" w:hAnsi="PT Astra Serif" w:cs="Arial"/>
          <w:sz w:val="24"/>
          <w:szCs w:val="24"/>
        </w:rPr>
        <w:t>нарушение срока предоставления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4" w:name="sub_5213"/>
      <w:bookmarkEnd w:id="73"/>
      <w:r w:rsidRPr="0046192F">
        <w:rPr>
          <w:rFonts w:ascii="PT Astra Serif" w:eastAsiaTheme="minorEastAsia" w:hAnsi="PT Astra Serif" w:cs="Arial"/>
          <w:sz w:val="24"/>
          <w:szCs w:val="24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5" w:name="sub_5214"/>
      <w:bookmarkEnd w:id="74"/>
      <w:r w:rsidRPr="0046192F">
        <w:rPr>
          <w:rFonts w:ascii="PT Astra Serif" w:eastAsiaTheme="minorEastAsia" w:hAnsi="PT Astra Serif" w:cs="Arial"/>
          <w:sz w:val="24"/>
          <w:szCs w:val="24"/>
        </w:rPr>
        <w:t>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6" w:name="sub_5215"/>
      <w:bookmarkEnd w:id="75"/>
      <w:r w:rsidRPr="0046192F">
        <w:rPr>
          <w:rFonts w:ascii="PT Astra Serif" w:eastAsiaTheme="minorEastAsia" w:hAnsi="PT Astra Serif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7" w:name="sub_5216"/>
      <w:bookmarkEnd w:id="76"/>
      <w:r w:rsidRPr="0046192F">
        <w:rPr>
          <w:rFonts w:ascii="PT Astra Serif" w:eastAsiaTheme="minorEastAsia" w:hAnsi="PT Astra Serif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8" w:name="sub_5217"/>
      <w:bookmarkEnd w:id="77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отказ органа, предоставляющего муниципальную услугу, его должностного лица в </w:t>
      </w:r>
      <w:r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79" w:name="sub_5218"/>
      <w:bookmarkEnd w:id="78"/>
      <w:r w:rsidRPr="0046192F">
        <w:rPr>
          <w:rFonts w:ascii="PT Astra Serif" w:eastAsiaTheme="minorEastAsia" w:hAnsi="PT Astra Serif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80" w:name="sub_52103"/>
      <w:bookmarkEnd w:id="79"/>
      <w:r w:rsidRPr="0046192F">
        <w:rPr>
          <w:rFonts w:ascii="PT Astra Serif" w:eastAsiaTheme="minorEastAsia" w:hAnsi="PT Astra Serif" w:cs="Arial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bCs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bookmarkEnd w:id="80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81" w:name="sub_53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Органы местного самоуправления и уполномоченные </w:t>
      </w:r>
    </w:p>
    <w:p w:rsid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на рассмотрение жалобы должностные лица, </w:t>
      </w:r>
    </w:p>
    <w:p w:rsidR="00866162" w:rsidRP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которым может быть направлена жалоба</w:t>
      </w:r>
    </w:p>
    <w:bookmarkEnd w:id="81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657C71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82" w:name="sub_531"/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Жалоба подается в орган, предоставляющий муниципальную услугу.</w:t>
      </w:r>
      <w:bookmarkStart w:id="83" w:name="sub_532"/>
      <w:bookmarkEnd w:id="82"/>
    </w:p>
    <w:p w:rsidR="00866162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Жалоба заявителя может быть направлена: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84" w:name="sub_5321"/>
      <w:bookmarkEnd w:id="83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в Администрацию </w:t>
      </w:r>
      <w:r w:rsidR="004951FF" w:rsidRPr="0046192F">
        <w:rPr>
          <w:rFonts w:ascii="PT Astra Serif" w:eastAsiaTheme="minorEastAsia" w:hAnsi="PT Astra Serif" w:cs="Arial"/>
          <w:sz w:val="24"/>
          <w:szCs w:val="24"/>
        </w:rPr>
        <w:t>Надымского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район</w:t>
      </w:r>
      <w:r w:rsidR="004951FF" w:rsidRPr="0046192F">
        <w:rPr>
          <w:rFonts w:ascii="PT Astra Serif" w:eastAsiaTheme="minorEastAsia" w:hAnsi="PT Astra Serif" w:cs="Arial"/>
          <w:sz w:val="24"/>
          <w:szCs w:val="24"/>
        </w:rPr>
        <w:t>а</w:t>
      </w:r>
      <w:r w:rsidR="009B0843" w:rsidRPr="0046192F">
        <w:rPr>
          <w:rFonts w:ascii="PT Astra Serif" w:eastAsiaTheme="minorEastAsia" w:hAnsi="PT Astra Serif" w:cs="Arial"/>
          <w:sz w:val="24"/>
          <w:szCs w:val="24"/>
        </w:rPr>
        <w:t xml:space="preserve"> (далее – Администрация)</w:t>
      </w:r>
      <w:r w:rsidRPr="0046192F">
        <w:rPr>
          <w:rFonts w:ascii="PT Astra Serif" w:eastAsiaTheme="minorEastAsia" w:hAnsi="PT Astra Serif" w:cs="Arial"/>
          <w:sz w:val="24"/>
          <w:szCs w:val="24"/>
        </w:rPr>
        <w:t>, находящуюся по адресу: 629730, Ямало-Ненецкий автономный округ, город Надым, улица Зверева, дом 8, кабинет 104, телефон 8 (3499) 54-41-09, адрес электронной почты: adm@nadym.yanao.ru, адрес в информационно-телекоммуникационной сети Интернет: www.nadymregion.ru;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85" w:name="sub_5322"/>
      <w:bookmarkEnd w:id="84"/>
      <w:r w:rsidRPr="0046192F">
        <w:rPr>
          <w:rFonts w:ascii="PT Astra Serif" w:eastAsiaTheme="minorEastAsia" w:hAnsi="PT Astra Serif" w:cs="Arial"/>
          <w:sz w:val="24"/>
          <w:szCs w:val="24"/>
        </w:rPr>
        <w:t>в Управление, расположенное по адресу: 629730, Ямало-Ненецкий автономный округ, город Надым, улица Заводская, дом 4А, телефон: 8 (3499) 52-20-25, адрес электронной почты: uk@nadym.yanao.ru;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86" w:name="sub_5323"/>
      <w:bookmarkEnd w:id="85"/>
      <w:r w:rsidRPr="0046192F">
        <w:rPr>
          <w:rFonts w:ascii="PT Astra Serif" w:eastAsiaTheme="minorEastAsia" w:hAnsi="PT Astra Serif" w:cs="Arial"/>
          <w:sz w:val="24"/>
          <w:szCs w:val="24"/>
        </w:rPr>
        <w:t>в Музей, расположенный по адресу: 629730, Ямало-Ненецкий автономный округ, город Надым, проспект Ленинградский, дом 11, телефоны: 8 (3499) 53-69-81, 53-54-00 (факс), адрес электронной почты: mumuseum@nadym.yanao.ru, официальный сайт в информационно-телекоммуникационной сети Интернет: www.nadym-museum.ru;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87" w:name="sub_5324"/>
      <w:bookmarkEnd w:id="86"/>
      <w:r w:rsidRPr="0046192F">
        <w:rPr>
          <w:rFonts w:ascii="PT Astra Serif" w:eastAsiaTheme="minorEastAsia" w:hAnsi="PT Astra Serif" w:cs="Arial"/>
          <w:sz w:val="24"/>
          <w:szCs w:val="24"/>
        </w:rPr>
        <w:t>в Филиал, расположенный по адресу: 629730, Ямало-Ненецкий автономный округ, город Надым, проезд Парковый, дом 1, телефон: 8 (3499) 53-68-60, адрес электронной почты: mumuseum@nadym.yanao.ru.</w:t>
      </w:r>
    </w:p>
    <w:p w:rsidR="00866162" w:rsidRPr="0046192F" w:rsidRDefault="009B0843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color w:val="C00000"/>
          <w:sz w:val="24"/>
          <w:szCs w:val="24"/>
        </w:rPr>
      </w:pPr>
      <w:bookmarkStart w:id="88" w:name="sub_533"/>
      <w:bookmarkEnd w:id="87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В случае если обжалуются решения руководителя Исполнителя, жалоба подается в Управление. В случае если обжалуются решения начальника Управления, жалоба подается заместителю Главы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Администрации Надым</w:t>
      </w:r>
      <w:r w:rsidR="005A0B2C" w:rsidRPr="0046192F">
        <w:rPr>
          <w:rFonts w:ascii="PT Astra Serif" w:eastAsiaTheme="minorEastAsia" w:hAnsi="PT Astra Serif" w:cs="Arial"/>
          <w:sz w:val="24"/>
          <w:szCs w:val="24"/>
        </w:rPr>
        <w:t>ского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район</w:t>
      </w:r>
      <w:r w:rsidR="005A0B2C" w:rsidRPr="0046192F">
        <w:rPr>
          <w:rFonts w:ascii="PT Astra Serif" w:eastAsiaTheme="minorEastAsia" w:hAnsi="PT Astra Serif" w:cs="Arial"/>
          <w:sz w:val="24"/>
          <w:szCs w:val="24"/>
        </w:rPr>
        <w:t>а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, курирующему деятельность Управления, или Главе </w:t>
      </w:r>
      <w:r w:rsidR="005A0B2C" w:rsidRPr="0046192F">
        <w:rPr>
          <w:rFonts w:ascii="PT Astra Serif" w:eastAsiaTheme="minorEastAsia" w:hAnsi="PT Astra Serif" w:cs="Arial"/>
          <w:sz w:val="24"/>
          <w:szCs w:val="24"/>
        </w:rPr>
        <w:t>Надымского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 район</w:t>
      </w:r>
      <w:r w:rsidR="005A0B2C" w:rsidRPr="0046192F">
        <w:rPr>
          <w:rFonts w:ascii="PT Astra Serif" w:eastAsiaTheme="minorEastAsia" w:hAnsi="PT Astra Serif" w:cs="Arial"/>
          <w:sz w:val="24"/>
          <w:szCs w:val="24"/>
        </w:rPr>
        <w:t>а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.</w:t>
      </w:r>
    </w:p>
    <w:bookmarkEnd w:id="88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89" w:name="sub_54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Порядок подачи и рассмотрения жалобы</w:t>
      </w:r>
    </w:p>
    <w:bookmarkEnd w:id="89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9B0843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0" w:name="sub_541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(многофункциональный центр предоставления государственных и муниципальных услуг (далее - МФЦ), с использованием информационно-телекоммуникационной сети Интернет в соответствии с </w:t>
      </w:r>
      <w:hyperlink w:anchor="sub_547" w:history="1">
        <w:r w:rsidR="00866162" w:rsidRPr="0046192F">
          <w:rPr>
            <w:rFonts w:ascii="PT Astra Serif" w:eastAsiaTheme="minorEastAsia" w:hAnsi="PT Astra Serif" w:cs="Arial"/>
            <w:sz w:val="24"/>
            <w:szCs w:val="24"/>
          </w:rPr>
          <w:t xml:space="preserve">пунктом </w:t>
        </w:r>
      </w:hyperlink>
      <w:r w:rsidR="00AA695B" w:rsidRPr="0046192F">
        <w:rPr>
          <w:rFonts w:ascii="PT Astra Serif" w:eastAsiaTheme="minorEastAsia" w:hAnsi="PT Astra Serif" w:cs="Arial"/>
          <w:sz w:val="24"/>
          <w:szCs w:val="24"/>
        </w:rPr>
        <w:t>1</w:t>
      </w:r>
      <w:r w:rsidR="00C00304" w:rsidRPr="0046192F">
        <w:rPr>
          <w:rFonts w:ascii="PT Astra Serif" w:eastAsiaTheme="minorEastAsia" w:hAnsi="PT Astra Serif" w:cs="Arial"/>
          <w:sz w:val="24"/>
          <w:szCs w:val="24"/>
        </w:rPr>
        <w:t xml:space="preserve">10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настоящего Административного регламента, а также может быть принята при личном приеме заявителя.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Times New Roman CYR"/>
          <w:sz w:val="24"/>
          <w:szCs w:val="24"/>
        </w:rPr>
        <w:t xml:space="preserve">Информация о месте нахождения, контактных телефонах, адресе электронной почты МФЦ и его территориальных отделов размещена </w:t>
      </w:r>
      <w:r w:rsidRPr="0046192F">
        <w:rPr>
          <w:rFonts w:ascii="PT Astra Serif" w:eastAsiaTheme="minorEastAsia" w:hAnsi="PT Astra Serif" w:cs="Arial"/>
          <w:bCs/>
          <w:sz w:val="24"/>
          <w:szCs w:val="24"/>
        </w:rPr>
        <w:t>в информационно-телекоммуникационной сети Интернет: https://mfc.yanao.ru.</w:t>
      </w:r>
    </w:p>
    <w:p w:rsidR="00866162" w:rsidRPr="0046192F" w:rsidRDefault="00C77D04" w:rsidP="001C4B7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1" w:name="sub_542"/>
      <w:bookmarkEnd w:id="90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Жалоба должна содержать: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2" w:name="sub_5421"/>
      <w:bookmarkEnd w:id="91"/>
      <w:r w:rsidRPr="0046192F">
        <w:rPr>
          <w:rFonts w:ascii="PT Astra Serif" w:eastAsiaTheme="minorEastAsia" w:hAnsi="PT Astra Serif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3" w:name="sub_5422"/>
      <w:bookmarkEnd w:id="92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sub_5473" w:history="1">
        <w:r w:rsidR="00C77D04" w:rsidRPr="0046192F">
          <w:rPr>
            <w:rFonts w:ascii="PT Astra Serif" w:eastAsiaTheme="minorEastAsia" w:hAnsi="PT Astra Serif" w:cs="Arial"/>
            <w:sz w:val="24"/>
            <w:szCs w:val="24"/>
          </w:rPr>
          <w:t>подпункте «в»</w:t>
        </w:r>
        <w:r w:rsidRPr="0046192F">
          <w:rPr>
            <w:rFonts w:ascii="PT Astra Serif" w:eastAsiaTheme="minorEastAsia" w:hAnsi="PT Astra Serif" w:cs="Arial"/>
            <w:sz w:val="24"/>
            <w:szCs w:val="24"/>
          </w:rPr>
          <w:t xml:space="preserve"> пункта </w:t>
        </w:r>
      </w:hyperlink>
      <w:r w:rsidR="00AA695B" w:rsidRPr="0046192F">
        <w:rPr>
          <w:rFonts w:ascii="PT Astra Serif" w:eastAsiaTheme="minorEastAsia" w:hAnsi="PT Astra Serif" w:cs="Arial"/>
          <w:sz w:val="24"/>
          <w:szCs w:val="24"/>
        </w:rPr>
        <w:t>1</w:t>
      </w:r>
      <w:r w:rsidR="00C00304" w:rsidRPr="0046192F">
        <w:rPr>
          <w:rFonts w:ascii="PT Astra Serif" w:eastAsiaTheme="minorEastAsia" w:hAnsi="PT Astra Serif" w:cs="Arial"/>
          <w:sz w:val="24"/>
          <w:szCs w:val="24"/>
        </w:rPr>
        <w:t>10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настоящего Административного регламента);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4" w:name="sub_5423"/>
      <w:bookmarkEnd w:id="93"/>
      <w:r w:rsidRPr="0046192F">
        <w:rPr>
          <w:rFonts w:ascii="PT Astra Serif" w:eastAsiaTheme="minorEastAsia" w:hAnsi="PT Astra Serif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5" w:name="sub_5424"/>
      <w:bookmarkEnd w:id="94"/>
      <w:r w:rsidRPr="0046192F">
        <w:rPr>
          <w:rFonts w:ascii="PT Astra Serif" w:eastAsiaTheme="minorEastAsia" w:hAnsi="PT Astra Serif" w:cs="Arial"/>
          <w:sz w:val="24"/>
          <w:szCs w:val="24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7D04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6" w:name="sub_543"/>
      <w:bookmarkEnd w:id="95"/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Жалоба, содержащая не</w:t>
      </w:r>
      <w:r w:rsidR="00C77D04"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bookmarkStart w:id="97" w:name="sub_544"/>
      <w:bookmarkEnd w:id="96"/>
    </w:p>
    <w:p w:rsidR="00866162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8" w:name="sub_5441"/>
      <w:bookmarkEnd w:id="97"/>
      <w:r w:rsidRPr="0046192F">
        <w:rPr>
          <w:rFonts w:ascii="PT Astra Serif" w:eastAsiaTheme="minorEastAsia" w:hAnsi="PT Astra Serif" w:cs="Arial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99" w:name="sub_5442"/>
      <w:bookmarkEnd w:id="98"/>
      <w:r w:rsidRPr="0046192F">
        <w:rPr>
          <w:rFonts w:ascii="PT Astra Serif" w:eastAsiaTheme="minorEastAsia" w:hAnsi="PT Astra Serif" w:cs="Arial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0" w:name="sub_5443"/>
      <w:bookmarkEnd w:id="99"/>
      <w:r w:rsidRPr="0046192F">
        <w:rPr>
          <w:rFonts w:ascii="PT Astra Serif" w:eastAsiaTheme="minorEastAsia" w:hAnsi="PT Astra Serif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6162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1" w:name="sub_545"/>
      <w:bookmarkEnd w:id="100"/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Прием жалоб в письменной форме осуществляется органом, предоставляющим муниципальную услугу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101"/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Жалоба в письменной форме может быть также направлена по почте.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По просьбе заявителя лицо, принявшее жалобу, обязано удостоверить своей подписью </w:t>
      </w:r>
      <w:r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>на копии жалобы факт её приема с указанием даты, занимаемой должности, фамилии и инициалов.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866162" w:rsidRPr="0046192F" w:rsidRDefault="0046192F" w:rsidP="001C4B75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2" w:name="sub_546"/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Жалоба на действия (бездействие) органа, предоставляющего муниципальную услугу, может быть подана заявителем через МФЦ. При поступлении жалобы МФЦ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bookmarkEnd w:id="102"/>
    <w:p w:rsidR="00866162" w:rsidRPr="0046192F" w:rsidRDefault="00866162" w:rsidP="009C64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866162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3" w:name="sub_547"/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С момента реализации технической возможности жалоба в электронном виде может быть подана заявителем посредством: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4" w:name="sub_5471"/>
      <w:bookmarkEnd w:id="103"/>
      <w:r w:rsidRPr="0046192F">
        <w:rPr>
          <w:rFonts w:ascii="PT Astra Serif" w:eastAsiaTheme="minorEastAsia" w:hAnsi="PT Astra Serif" w:cs="Arial"/>
          <w:sz w:val="24"/>
          <w:szCs w:val="24"/>
        </w:rPr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5" w:name="sub_5472"/>
      <w:bookmarkEnd w:id="104"/>
      <w:r w:rsidRPr="0046192F">
        <w:rPr>
          <w:rFonts w:ascii="PT Astra Serif" w:eastAsiaTheme="minorEastAsia" w:hAnsi="PT Astra Serif" w:cs="Arial"/>
          <w:sz w:val="24"/>
          <w:szCs w:val="24"/>
        </w:rPr>
        <w:t>Единого портала или Регионального портала;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6" w:name="sub_5473"/>
      <w:bookmarkEnd w:id="105"/>
      <w:r w:rsidRPr="0046192F">
        <w:rPr>
          <w:rFonts w:ascii="PT Astra Serif" w:eastAsiaTheme="minorEastAsia" w:hAnsi="PT Astra Serif" w:cs="Arial"/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Интернет.</w:t>
      </w:r>
    </w:p>
    <w:p w:rsidR="00C77D04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7" w:name="sub_548"/>
      <w:bookmarkEnd w:id="106"/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При подаче жалобы в электронном</w:t>
      </w:r>
      <w:r w:rsidR="00C77D04" w:rsidRPr="0046192F">
        <w:rPr>
          <w:rFonts w:ascii="PT Astra Serif" w:eastAsiaTheme="minorEastAsia" w:hAnsi="PT Astra Serif" w:cs="Arial"/>
          <w:sz w:val="24"/>
          <w:szCs w:val="24"/>
        </w:rPr>
        <w:t xml:space="preserve"> виде документы, указанные в пункте </w:t>
      </w:r>
      <w:r w:rsidR="00AA695B" w:rsidRPr="0046192F">
        <w:rPr>
          <w:rFonts w:ascii="PT Astra Serif" w:eastAsiaTheme="minorEastAsia" w:hAnsi="PT Astra Serif" w:cs="Arial"/>
          <w:sz w:val="24"/>
          <w:szCs w:val="24"/>
        </w:rPr>
        <w:t>10</w:t>
      </w:r>
      <w:r w:rsidR="00C00304" w:rsidRPr="0046192F">
        <w:rPr>
          <w:rFonts w:ascii="PT Astra Serif" w:eastAsiaTheme="minorEastAsia" w:hAnsi="PT Astra Serif" w:cs="Arial"/>
          <w:sz w:val="24"/>
          <w:szCs w:val="24"/>
        </w:rPr>
        <w:t>7</w:t>
      </w:r>
      <w:r w:rsidR="00C77D04" w:rsidRPr="0046192F"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</w:t>
      </w:r>
      <w:hyperlink r:id="rId16" w:history="1">
        <w:r w:rsidR="00866162" w:rsidRPr="0046192F">
          <w:rPr>
            <w:rFonts w:ascii="PT Astra Serif" w:eastAsiaTheme="minorEastAsia" w:hAnsi="PT Astra Serif" w:cs="Arial"/>
            <w:sz w:val="24"/>
            <w:szCs w:val="24"/>
          </w:rPr>
          <w:t>электронной подписью</w:t>
        </w:r>
      </w:hyperlink>
      <w:r w:rsidR="00866162" w:rsidRPr="0046192F">
        <w:rPr>
          <w:rFonts w:ascii="PT Astra Serif" w:eastAsiaTheme="minorEastAsia" w:hAnsi="PT Astra Serif" w:cs="Arial"/>
          <w:sz w:val="24"/>
          <w:szCs w:val="24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08" w:name="sub_549"/>
      <w:bookmarkEnd w:id="107"/>
    </w:p>
    <w:p w:rsidR="00866162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09" w:name="sub_5491"/>
      <w:bookmarkEnd w:id="108"/>
      <w:r w:rsidRPr="0046192F">
        <w:rPr>
          <w:rFonts w:ascii="PT Astra Serif" w:eastAsiaTheme="minorEastAsia" w:hAnsi="PT Astra Serif" w:cs="Arial"/>
          <w:sz w:val="24"/>
          <w:szCs w:val="24"/>
        </w:rPr>
        <w:t>прием и рассмотрение жалоб;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10" w:name="sub_5492"/>
      <w:bookmarkEnd w:id="109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направление жалоб в уполномоченный на их рассмотрение орган в соответствии с </w:t>
      </w:r>
      <w:hyperlink w:anchor="sub_555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 xml:space="preserve">пунктом </w:t>
        </w:r>
      </w:hyperlink>
      <w:r w:rsidR="00C00304" w:rsidRPr="0046192F">
        <w:rPr>
          <w:rFonts w:ascii="PT Astra Serif" w:eastAsiaTheme="minorEastAsia" w:hAnsi="PT Astra Serif" w:cs="Arial"/>
          <w:sz w:val="24"/>
          <w:szCs w:val="24"/>
        </w:rPr>
        <w:t xml:space="preserve">119 </w:t>
      </w:r>
      <w:r w:rsidRPr="0046192F">
        <w:rPr>
          <w:rFonts w:ascii="PT Astra Serif" w:eastAsiaTheme="minorEastAsia" w:hAnsi="PT Astra Serif" w:cs="Arial"/>
          <w:sz w:val="24"/>
          <w:szCs w:val="24"/>
        </w:rPr>
        <w:t>настоящего Административного регламента.</w:t>
      </w:r>
    </w:p>
    <w:p w:rsidR="00EF1C5D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11" w:name="sub_5410"/>
      <w:bookmarkEnd w:id="110"/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866162" w:rsidRPr="0046192F">
          <w:rPr>
            <w:rFonts w:ascii="PT Astra Serif" w:eastAsiaTheme="minorEastAsia" w:hAnsi="PT Astra Serif" w:cs="Arial"/>
            <w:sz w:val="24"/>
            <w:szCs w:val="24"/>
          </w:rPr>
          <w:t>статьей 5.63</w:t>
        </w:r>
      </w:hyperlink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 Кодекса Российской Федерации об административных правонарушениях, </w:t>
      </w:r>
      <w:hyperlink r:id="rId18" w:history="1">
        <w:r w:rsidR="00866162" w:rsidRPr="0046192F">
          <w:rPr>
            <w:rFonts w:ascii="PT Astra Serif" w:eastAsiaTheme="minorEastAsia" w:hAnsi="PT Astra Serif" w:cs="Arial"/>
            <w:sz w:val="24"/>
            <w:szCs w:val="24"/>
          </w:rPr>
          <w:t>статьей 2.12</w:t>
        </w:r>
      </w:hyperlink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 Закона Ямало-Ненецкого ав</w:t>
      </w:r>
      <w:r w:rsidR="00C77D04" w:rsidRPr="0046192F">
        <w:rPr>
          <w:rFonts w:ascii="PT Astra Serif" w:eastAsiaTheme="minorEastAsia" w:hAnsi="PT Astra Serif" w:cs="Arial"/>
          <w:sz w:val="24"/>
          <w:szCs w:val="24"/>
        </w:rPr>
        <w:t>тономного округа от 16.12.2004 №  81-ЗАО «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Об а</w:t>
      </w:r>
      <w:r w:rsidR="00C77D04" w:rsidRPr="0046192F">
        <w:rPr>
          <w:rFonts w:ascii="PT Astra Serif" w:eastAsiaTheme="minorEastAsia" w:hAnsi="PT Astra Serif" w:cs="Arial"/>
          <w:sz w:val="24"/>
          <w:szCs w:val="24"/>
        </w:rPr>
        <w:t>дминистративных правонарушениях»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 или признаков состава преступления должностное лицо, работник наделенные полномочиями по рассмотрению жалоб, незамедлительно направляет имеющиеся материалы в органы прокуратуры.</w:t>
      </w:r>
      <w:bookmarkStart w:id="112" w:name="sub_5411"/>
      <w:bookmarkEnd w:id="111"/>
    </w:p>
    <w:p w:rsidR="00866162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Орган, предоставляющий муниципальную услугу, обеспечивает: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13" w:name="sub_54111"/>
      <w:bookmarkEnd w:id="112"/>
      <w:r w:rsidRPr="0046192F">
        <w:rPr>
          <w:rFonts w:ascii="PT Astra Serif" w:eastAsiaTheme="minorEastAsia" w:hAnsi="PT Astra Serif" w:cs="Arial"/>
          <w:sz w:val="24"/>
          <w:szCs w:val="24"/>
        </w:rPr>
        <w:t>оснащение мест приема жалоб;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14" w:name="sub_54112"/>
      <w:bookmarkEnd w:id="113"/>
      <w:r w:rsidRPr="0046192F">
        <w:rPr>
          <w:rFonts w:ascii="PT Astra Serif" w:eastAsiaTheme="minorEastAsia" w:hAnsi="PT Astra Serif" w:cs="Arial"/>
          <w:sz w:val="24"/>
          <w:szCs w:val="24"/>
        </w:rPr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и его работников посредством размещения информации на стендах в местах предоставления муниципальной услуги, на официальном сайте (при наличии), на Едином портале и/или Региональном портале;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15" w:name="sub_54113"/>
      <w:bookmarkEnd w:id="114"/>
      <w:r w:rsidRPr="0046192F">
        <w:rPr>
          <w:rFonts w:ascii="PT Astra Serif" w:eastAsiaTheme="minorEastAsia" w:hAnsi="PT Astra Serif" w:cs="Arial"/>
          <w:sz w:val="24"/>
          <w:szCs w:val="24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16" w:name="sub_54114"/>
      <w:bookmarkEnd w:id="115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заключение соглашений о взаимодействии в части осуществления МФЦ приема </w:t>
      </w:r>
      <w:r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>жалоб и выдачи заявителям результатов рассмотрения жалоб.</w:t>
      </w:r>
    </w:p>
    <w:bookmarkEnd w:id="116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17" w:name="sub_55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Сроки рассмотрения жалобы</w:t>
      </w:r>
    </w:p>
    <w:bookmarkEnd w:id="117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6192F" w:rsidRDefault="0046192F" w:rsidP="0046192F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18" w:name="sub_551"/>
      <w:r>
        <w:rPr>
          <w:rFonts w:ascii="PT Astra Serif" w:eastAsiaTheme="minorEastAsia" w:hAnsi="PT Astra Serif" w:cs="Arial"/>
          <w:sz w:val="24"/>
          <w:szCs w:val="24"/>
        </w:rPr>
        <w:t xml:space="preserve"> 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  <w:bookmarkStart w:id="119" w:name="sub_552"/>
      <w:bookmarkEnd w:id="118"/>
    </w:p>
    <w:p w:rsidR="0002276F" w:rsidRPr="0046192F" w:rsidRDefault="0046192F" w:rsidP="0046192F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>
        <w:rPr>
          <w:rFonts w:ascii="PT Astra Serif" w:eastAsiaTheme="minorEastAsia" w:hAnsi="PT Astra Serif" w:cs="Arial"/>
          <w:sz w:val="24"/>
          <w:szCs w:val="24"/>
        </w:rPr>
        <w:t xml:space="preserve"> 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bookmarkStart w:id="120" w:name="sub_553"/>
      <w:bookmarkEnd w:id="119"/>
    </w:p>
    <w:p w:rsidR="0002276F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bookmarkStart w:id="121" w:name="sub_554"/>
      <w:bookmarkEnd w:id="120"/>
    </w:p>
    <w:p w:rsidR="0002276F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bookmarkStart w:id="122" w:name="sub_555"/>
      <w:bookmarkEnd w:id="121"/>
    </w:p>
    <w:p w:rsidR="00866162" w:rsidRPr="0046192F" w:rsidRDefault="0046192F" w:rsidP="00743BBA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>
        <w:rPr>
          <w:rFonts w:ascii="PT Astra Serif" w:eastAsiaTheme="minorEastAsia" w:hAnsi="PT Astra Serif" w:cs="Arial"/>
          <w:sz w:val="24"/>
          <w:szCs w:val="24"/>
        </w:rPr>
        <w:t xml:space="preserve">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22"/>
    <w:p w:rsidR="00866162" w:rsidRPr="0046192F" w:rsidRDefault="00866162" w:rsidP="00AA695B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23" w:name="sub_57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Результат рассмотрения жалобы</w:t>
      </w:r>
    </w:p>
    <w:bookmarkEnd w:id="123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46192F" w:rsidP="0046192F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24" w:name="sub_571"/>
      <w:r>
        <w:rPr>
          <w:rFonts w:ascii="PT Astra Serif" w:eastAsiaTheme="minorEastAsia" w:hAnsi="PT Astra Serif" w:cs="Arial"/>
          <w:sz w:val="24"/>
          <w:szCs w:val="24"/>
        </w:rPr>
        <w:t xml:space="preserve"> 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25" w:name="sub_5711"/>
      <w:bookmarkEnd w:id="124"/>
      <w:r w:rsidRPr="0046192F">
        <w:rPr>
          <w:rFonts w:ascii="PT Astra Serif" w:eastAsiaTheme="minorEastAsia" w:hAnsi="PT Astra Serif" w:cs="Arial"/>
          <w:sz w:val="24"/>
          <w:szCs w:val="24"/>
        </w:rPr>
        <w:t>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26" w:name="sub_5712"/>
      <w:bookmarkEnd w:id="125"/>
      <w:r w:rsidRPr="0046192F">
        <w:rPr>
          <w:rFonts w:ascii="PT Astra Serif" w:eastAsiaTheme="minorEastAsia" w:hAnsi="PT Astra Serif" w:cs="Arial"/>
          <w:sz w:val="24"/>
          <w:szCs w:val="24"/>
        </w:rPr>
        <w:t>в удовлетворении жалобы отказывается.</w:t>
      </w:r>
    </w:p>
    <w:p w:rsidR="0002276F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bCs/>
          <w:sz w:val="24"/>
          <w:szCs w:val="24"/>
        </w:rPr>
      </w:pPr>
      <w:r w:rsidRPr="0046192F">
        <w:rPr>
          <w:rFonts w:ascii="PT Astra Serif" w:eastAsiaTheme="minorEastAsia" w:hAnsi="PT Astra Serif" w:cs="Arial"/>
          <w:bCs/>
          <w:sz w:val="24"/>
          <w:szCs w:val="24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276F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bCs/>
          <w:sz w:val="24"/>
          <w:szCs w:val="24"/>
        </w:rPr>
      </w:pPr>
      <w:r w:rsidRPr="0046192F">
        <w:rPr>
          <w:rFonts w:ascii="PT Astra Serif" w:eastAsiaTheme="minorEastAsia" w:hAnsi="PT Astra Serif" w:cs="Arial"/>
          <w:bCs/>
          <w:sz w:val="24"/>
          <w:szCs w:val="24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bookmarkStart w:id="127" w:name="sub_572"/>
      <w:bookmarkEnd w:id="126"/>
    </w:p>
    <w:p w:rsidR="0002276F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bCs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bookmarkStart w:id="128" w:name="sub_573"/>
      <w:bookmarkEnd w:id="127"/>
    </w:p>
    <w:p w:rsidR="0002276F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bCs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sub_5473" w:history="1">
        <w:r w:rsidR="0002276F" w:rsidRPr="0046192F">
          <w:rPr>
            <w:rFonts w:ascii="PT Astra Serif" w:eastAsiaTheme="minorEastAsia" w:hAnsi="PT Astra Serif" w:cs="Arial"/>
            <w:sz w:val="24"/>
            <w:szCs w:val="24"/>
          </w:rPr>
          <w:t>подпункте «в»</w:t>
        </w:r>
        <w:r w:rsidRPr="0046192F">
          <w:rPr>
            <w:rFonts w:ascii="PT Astra Serif" w:eastAsiaTheme="minorEastAsia" w:hAnsi="PT Astra Serif" w:cs="Arial"/>
            <w:sz w:val="24"/>
            <w:szCs w:val="24"/>
          </w:rPr>
          <w:t xml:space="preserve"> пункта </w:t>
        </w:r>
      </w:hyperlink>
      <w:r w:rsidR="00AA695B" w:rsidRPr="0046192F">
        <w:rPr>
          <w:rFonts w:ascii="PT Astra Serif" w:eastAsiaTheme="minorEastAsia" w:hAnsi="PT Astra Serif" w:cs="Arial"/>
          <w:sz w:val="24"/>
          <w:szCs w:val="24"/>
        </w:rPr>
        <w:t>1</w:t>
      </w:r>
      <w:r w:rsidR="00C00304" w:rsidRPr="0046192F">
        <w:rPr>
          <w:rFonts w:ascii="PT Astra Serif" w:eastAsiaTheme="minorEastAsia" w:hAnsi="PT Astra Serif" w:cs="Arial"/>
          <w:sz w:val="24"/>
          <w:szCs w:val="24"/>
        </w:rPr>
        <w:t>10</w:t>
      </w: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  <w:bookmarkStart w:id="129" w:name="sub_574"/>
      <w:bookmarkEnd w:id="128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bCs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В ответе по результатам рассмотрения жалобы указываются:</w:t>
      </w:r>
    </w:p>
    <w:p w:rsidR="00866162" w:rsidRPr="0046192F" w:rsidRDefault="0002276F" w:rsidP="00743BBA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0" w:name="sub_5741"/>
      <w:bookmarkEnd w:id="129"/>
      <w:r w:rsidRPr="0046192F">
        <w:rPr>
          <w:rFonts w:ascii="PT Astra Serif" w:eastAsiaTheme="minorEastAsia" w:hAnsi="PT Astra Serif" w:cs="Arial"/>
          <w:sz w:val="24"/>
          <w:szCs w:val="24"/>
        </w:rPr>
        <w:t>н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t xml:space="preserve">аименование органа, предоставляющего муниципальную услугу, рассмотревшего </w:t>
      </w:r>
      <w:r w:rsidR="00866162" w:rsidRPr="0046192F">
        <w:rPr>
          <w:rFonts w:ascii="PT Astra Serif" w:eastAsiaTheme="minorEastAsia" w:hAnsi="PT Astra Serif" w:cs="Arial"/>
          <w:sz w:val="24"/>
          <w:szCs w:val="24"/>
        </w:rPr>
        <w:lastRenderedPageBreak/>
        <w:t>жалобу, должность, фамилия, имя, отчество (последнее - при наличии) его должностного лица, принявшего решение по жалобе;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1" w:name="sub_5742"/>
      <w:bookmarkEnd w:id="130"/>
      <w:r w:rsidRPr="0046192F">
        <w:rPr>
          <w:rFonts w:ascii="PT Astra Serif" w:eastAsiaTheme="minorEastAsia" w:hAnsi="PT Astra Serif" w:cs="Arial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2" w:name="sub_5743"/>
      <w:bookmarkEnd w:id="131"/>
      <w:r w:rsidRPr="0046192F">
        <w:rPr>
          <w:rFonts w:ascii="PT Astra Serif" w:eastAsiaTheme="minorEastAsia" w:hAnsi="PT Astra Serif" w:cs="Arial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3" w:name="sub_5744"/>
      <w:bookmarkEnd w:id="132"/>
      <w:r w:rsidRPr="0046192F">
        <w:rPr>
          <w:rFonts w:ascii="PT Astra Serif" w:eastAsiaTheme="minorEastAsia" w:hAnsi="PT Astra Serif" w:cs="Arial"/>
          <w:sz w:val="24"/>
          <w:szCs w:val="24"/>
        </w:rPr>
        <w:t>основания для принятия решения по жалобе;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4" w:name="sub_5745"/>
      <w:bookmarkEnd w:id="133"/>
      <w:r w:rsidRPr="0046192F">
        <w:rPr>
          <w:rFonts w:ascii="PT Astra Serif" w:eastAsiaTheme="minorEastAsia" w:hAnsi="PT Astra Serif" w:cs="Arial"/>
          <w:sz w:val="24"/>
          <w:szCs w:val="24"/>
        </w:rPr>
        <w:t>принятое по жалобе решение;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5" w:name="sub_5746"/>
      <w:bookmarkEnd w:id="134"/>
      <w:r w:rsidRPr="0046192F">
        <w:rPr>
          <w:rFonts w:ascii="PT Astra Serif" w:eastAsiaTheme="minorEastAsia" w:hAnsi="PT Astra Serif" w:cs="Arial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6" w:name="sub_5747"/>
      <w:bookmarkEnd w:id="135"/>
      <w:r w:rsidRPr="0046192F">
        <w:rPr>
          <w:rFonts w:ascii="PT Astra Serif" w:eastAsiaTheme="minorEastAsia" w:hAnsi="PT Astra Serif" w:cs="Arial"/>
          <w:sz w:val="24"/>
          <w:szCs w:val="24"/>
        </w:rPr>
        <w:t>сведения о порядке обжалования принятого по жалобе решения.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7" w:name="sub_575"/>
      <w:bookmarkEnd w:id="136"/>
      <w:r w:rsidRPr="0046192F">
        <w:rPr>
          <w:rFonts w:ascii="PT Astra Serif" w:eastAsiaTheme="minorEastAsia" w:hAnsi="PT Astra Serif" w:cs="Arial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8" w:name="sub_5751"/>
      <w:bookmarkEnd w:id="137"/>
      <w:r w:rsidRPr="0046192F">
        <w:rPr>
          <w:rFonts w:ascii="PT Astra Serif" w:eastAsiaTheme="minorEastAsia" w:hAnsi="PT Astra Serif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39" w:name="sub_5752"/>
      <w:bookmarkEnd w:id="138"/>
      <w:r w:rsidRPr="0046192F">
        <w:rPr>
          <w:rFonts w:ascii="PT Astra Serif" w:eastAsiaTheme="minorEastAsia" w:hAnsi="PT Astra Serif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40" w:name="sub_5753"/>
      <w:bookmarkEnd w:id="139"/>
      <w:r w:rsidRPr="0046192F">
        <w:rPr>
          <w:rFonts w:ascii="PT Astra Serif" w:eastAsiaTheme="minorEastAsia" w:hAnsi="PT Astra Serif" w:cs="Arial"/>
          <w:sz w:val="24"/>
          <w:szCs w:val="24"/>
        </w:rPr>
        <w:t>наличие решения по жалобе, принятого ранее в отношении того же заявителя и по тому же предмету жалобы;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41" w:name="sub_5754"/>
      <w:bookmarkEnd w:id="140"/>
      <w:r w:rsidRPr="0046192F">
        <w:rPr>
          <w:rFonts w:ascii="PT Astra Serif" w:eastAsiaTheme="minorEastAsia" w:hAnsi="PT Astra Serif" w:cs="Arial"/>
          <w:sz w:val="24"/>
          <w:szCs w:val="24"/>
        </w:rPr>
        <w:t>необоснованности доводов, приведенных в жалобе.</w:t>
      </w:r>
    </w:p>
    <w:p w:rsidR="0002276F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42" w:name="sub_576"/>
      <w:bookmarkEnd w:id="141"/>
      <w:r w:rsidRPr="0046192F">
        <w:rPr>
          <w:rFonts w:ascii="PT Astra Serif" w:eastAsiaTheme="minorEastAsia" w:hAnsi="PT Astra Serif" w:cs="Arial"/>
          <w:sz w:val="24"/>
          <w:szCs w:val="24"/>
        </w:rPr>
        <w:t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bookmarkStart w:id="143" w:name="sub_577"/>
      <w:bookmarkEnd w:id="142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Уполномоченный на рассмотрение жалобы орган оставляет жалобу без ответа в следующих случаях: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44" w:name="sub_5771"/>
      <w:bookmarkEnd w:id="143"/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в жалобе не указаны фамилия гражданина, направившего обращение, </w:t>
      </w:r>
      <w:r w:rsidR="001C4B75" w:rsidRPr="0046192F">
        <w:rPr>
          <w:rFonts w:ascii="PT Astra Serif" w:eastAsiaTheme="minorEastAsia" w:hAnsi="PT Astra Serif" w:cs="Arial"/>
          <w:sz w:val="24"/>
          <w:szCs w:val="24"/>
        </w:rPr>
        <w:t xml:space="preserve">                  </w:t>
      </w:r>
      <w:r w:rsidRPr="0046192F">
        <w:rPr>
          <w:rFonts w:ascii="PT Astra Serif" w:eastAsiaTheme="minorEastAsia" w:hAnsi="PT Astra Serif" w:cs="Arial"/>
          <w:sz w:val="24"/>
          <w:szCs w:val="24"/>
        </w:rPr>
        <w:t>или почтовый адрес, по которому должен быть направлен ответ;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45" w:name="sub_5772"/>
      <w:bookmarkEnd w:id="144"/>
      <w:r w:rsidRPr="0046192F">
        <w:rPr>
          <w:rFonts w:ascii="PT Astra Serif" w:eastAsiaTheme="minorEastAsia" w:hAnsi="PT Astra Serif" w:cs="Arial"/>
          <w:sz w:val="24"/>
          <w:szCs w:val="24"/>
        </w:rPr>
        <w:t>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866162" w:rsidRPr="0046192F" w:rsidRDefault="00866162" w:rsidP="00743BBA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46" w:name="sub_5773"/>
      <w:bookmarkEnd w:id="145"/>
      <w:r w:rsidRPr="0046192F">
        <w:rPr>
          <w:rFonts w:ascii="PT Astra Serif" w:eastAsiaTheme="minorEastAsia" w:hAnsi="PT Astra Serif" w:cs="Arial"/>
          <w:sz w:val="24"/>
          <w:szCs w:val="24"/>
        </w:rPr>
        <w:t>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bookmarkEnd w:id="146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6192F" w:rsidRDefault="00866162" w:rsidP="001C4B75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47" w:name="sub_58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Порядок информирования заявителя </w:t>
      </w:r>
    </w:p>
    <w:p w:rsidR="00866162" w:rsidRPr="0046192F" w:rsidRDefault="00866162" w:rsidP="0046192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о результатах рассмотрения жалобы</w:t>
      </w:r>
    </w:p>
    <w:bookmarkEnd w:id="147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9C6455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48" w:name="sub_581"/>
      <w:r w:rsidRPr="0046192F">
        <w:rPr>
          <w:rFonts w:ascii="PT Astra Serif" w:eastAsiaTheme="minorEastAsia" w:hAnsi="PT Astra Serif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  <w:bookmarkStart w:id="149" w:name="sub_582"/>
      <w:bookmarkEnd w:id="148"/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 xml:space="preserve">По желанию заявителя ответ по результатам рассмотрения жалобы может быть представлен в форме электронного документа, подписанного </w:t>
      </w:r>
      <w:hyperlink r:id="rId19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электронной подписью</w:t>
        </w:r>
      </w:hyperlink>
      <w:r w:rsidRPr="0046192F">
        <w:rPr>
          <w:rFonts w:ascii="PT Astra Serif" w:eastAsiaTheme="minorEastAsia" w:hAnsi="PT Astra Serif" w:cs="Arial"/>
          <w:sz w:val="24"/>
          <w:szCs w:val="24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Федерации, не позднее дня, следующего за днем принятия решения.</w:t>
      </w:r>
    </w:p>
    <w:bookmarkEnd w:id="149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50" w:name="sub_59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 xml:space="preserve">Порядок обжалования </w:t>
      </w:r>
    </w:p>
    <w:p w:rsidR="00866162" w:rsidRPr="0046192F" w:rsidRDefault="00866162" w:rsidP="0046192F">
      <w:pPr>
        <w:pStyle w:val="aa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 w:right="764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решения по жалобе</w:t>
      </w:r>
    </w:p>
    <w:bookmarkEnd w:id="150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Arial"/>
          <w:bCs/>
          <w:sz w:val="24"/>
          <w:szCs w:val="24"/>
          <w:lang w:eastAsia="en-US"/>
        </w:rPr>
      </w:pPr>
      <w:r w:rsidRPr="0046192F">
        <w:rPr>
          <w:rFonts w:ascii="PT Astra Serif" w:eastAsia="Calibri" w:hAnsi="PT Astra Serif" w:cs="Arial"/>
          <w:bCs/>
          <w:sz w:val="24"/>
          <w:szCs w:val="24"/>
          <w:lang w:eastAsia="en-US"/>
        </w:rPr>
        <w:t xml:space="preserve">Решение по результатам рассмотрения жалобы заявитель вправе обжаловать в </w:t>
      </w:r>
      <w:r w:rsidRPr="0046192F">
        <w:rPr>
          <w:rFonts w:ascii="PT Astra Serif" w:eastAsia="Calibri" w:hAnsi="PT Astra Serif" w:cs="Arial"/>
          <w:sz w:val="24"/>
          <w:szCs w:val="24"/>
          <w:lang w:eastAsia="en-US"/>
        </w:rPr>
        <w:t>судебном порядке в соответствии с законодательством Российской Федерации</w:t>
      </w:r>
      <w:r w:rsidRPr="0046192F">
        <w:rPr>
          <w:rFonts w:ascii="PT Astra Serif" w:eastAsia="Calibri" w:hAnsi="PT Astra Serif" w:cs="Arial"/>
          <w:bCs/>
          <w:sz w:val="24"/>
          <w:szCs w:val="24"/>
          <w:lang w:eastAsia="en-US"/>
        </w:rPr>
        <w:t>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51" w:name="sub_510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bookmarkEnd w:id="151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bCs/>
          <w:sz w:val="24"/>
          <w:szCs w:val="24"/>
        </w:rPr>
      </w:pPr>
      <w:r w:rsidRPr="0046192F">
        <w:rPr>
          <w:rFonts w:ascii="PT Astra Serif" w:eastAsiaTheme="minorEastAsia" w:hAnsi="PT Astra Serif" w:cs="Arial"/>
          <w:bCs/>
          <w:sz w:val="24"/>
          <w:szCs w:val="24"/>
        </w:rPr>
        <w:t>Заявитель имеет право получать информацию и документы, необходимые для обоснования и рассмотрения жалобы.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743BBA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709" w:right="764" w:firstLine="0"/>
        <w:jc w:val="center"/>
        <w:outlineLvl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52" w:name="sub_511"/>
      <w:r w:rsidRPr="0046192F"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  <w:t>Способы информирования заявителей о порядке подачи и рассмотрения жалобы</w:t>
      </w:r>
    </w:p>
    <w:bookmarkEnd w:id="152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EastAsia" w:hAnsi="PT Astra Serif" w:cs="Arial"/>
          <w:sz w:val="24"/>
          <w:szCs w:val="24"/>
        </w:rPr>
      </w:pPr>
      <w:bookmarkStart w:id="153" w:name="sub_5111"/>
      <w:r w:rsidRPr="0046192F">
        <w:rPr>
          <w:rFonts w:ascii="PT Astra Serif" w:eastAsiaTheme="minorEastAsia" w:hAnsi="PT Astra Serif" w:cs="Arial"/>
          <w:sz w:val="24"/>
          <w:szCs w:val="24"/>
        </w:rPr>
        <w:t>Информирование заявителей о порядке подачи и рассмотрения жалобы осуществляется на Официальном сайте Администрации в информационно-телекоммуникационной сети Интернет, Региональном портале, Едином портале, на информационных стендах в местах предоставления муниципальной услуги, посредством телефонной связи и при личном приеме.</w:t>
      </w:r>
      <w:bookmarkEnd w:id="153"/>
    </w:p>
    <w:p w:rsidR="00AA695B" w:rsidRPr="0046192F" w:rsidRDefault="00AA695B" w:rsidP="00AA695B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54" w:name="sub_1200"/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C00304" w:rsidRPr="0046192F" w:rsidRDefault="00C00304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F52738" w:rsidRPr="0046192F" w:rsidRDefault="00F52738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866162" w:rsidRPr="0046192F" w:rsidRDefault="00C33871" w:rsidP="001C4B75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lastRenderedPageBreak/>
        <w:t>Приложение № 1</w:t>
      </w:r>
      <w:r w:rsidR="00866162"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а</w:t>
        </w:r>
        <w:r w:rsidR="00866162" w:rsidRPr="0046192F">
          <w:rPr>
            <w:rFonts w:ascii="PT Astra Serif" w:eastAsiaTheme="minorEastAsia" w:hAnsi="PT Astra Serif" w:cs="Arial"/>
            <w:sz w:val="24"/>
            <w:szCs w:val="24"/>
          </w:rPr>
          <w:t>дминистративному регламенту</w:t>
        </w:r>
      </w:hyperlink>
      <w:r w:rsidR="00866162"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br/>
      </w:r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t>предоставления муниципальными учреждениями культуры муниципальной услуги «Запись на обзорные, тематические и интерактивные экскурсии»</w:t>
      </w:r>
    </w:p>
    <w:bookmarkEnd w:id="154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от __</w:t>
      </w:r>
      <w:r w:rsidR="00C33871" w:rsidRPr="0046192F">
        <w:rPr>
          <w:rFonts w:ascii="PT Astra Serif" w:eastAsiaTheme="minorEastAsia" w:hAnsi="PT Astra Serif" w:cs="Courier New"/>
          <w:sz w:val="24"/>
          <w:szCs w:val="24"/>
        </w:rPr>
        <w:t>_______________ № ________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Руководителю ________________________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</w:t>
      </w:r>
      <w:r w:rsidR="00C33871" w:rsidRPr="0046192F">
        <w:rPr>
          <w:rFonts w:ascii="PT Astra Serif" w:eastAsiaTheme="minorEastAsia" w:hAnsi="PT Astra Serif" w:cs="Courier New"/>
          <w:sz w:val="24"/>
          <w:szCs w:val="24"/>
        </w:rPr>
        <w:t xml:space="preserve">     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(наименование учреждения,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</w:t>
      </w:r>
      <w:r w:rsidR="00C33871"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Ф.И.О. (при наличии)</w:t>
      </w:r>
      <w:r w:rsidR="00C33871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руководителя)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_____________________________________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_____________________________________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_____________________________________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(наименование юридического, Ф.И.О.</w:t>
      </w:r>
      <w:r w:rsidR="00C33871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(при наличии) физического лица)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Адрес:_______________________________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(указать индекс, точный почтовый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адрес заявителя)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_____________________________________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Контактный телефон __________________</w:t>
      </w:r>
    </w:p>
    <w:p w:rsidR="00866162" w:rsidRPr="0046192F" w:rsidRDefault="00866162" w:rsidP="00C33871">
      <w:pPr>
        <w:widowControl w:val="0"/>
        <w:autoSpaceDE w:val="0"/>
        <w:autoSpaceDN w:val="0"/>
        <w:adjustRightInd w:val="0"/>
        <w:ind w:left="4536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F52738" w:rsidRPr="0046192F" w:rsidRDefault="00F52738" w:rsidP="00F52738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sz w:val="24"/>
          <w:szCs w:val="24"/>
        </w:rPr>
      </w:pPr>
    </w:p>
    <w:p w:rsidR="00AA695B" w:rsidRDefault="00AA695B" w:rsidP="00F52738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sz w:val="24"/>
          <w:szCs w:val="24"/>
        </w:rPr>
      </w:pPr>
      <w:r w:rsidRPr="0046192F">
        <w:rPr>
          <w:rFonts w:ascii="PT Astra Serif" w:eastAsiaTheme="minorEastAsia" w:hAnsi="PT Astra Serif" w:cs="Arial"/>
          <w:sz w:val="24"/>
          <w:szCs w:val="24"/>
        </w:rPr>
        <w:t>РЕКОМЕНДУЕМАЯ ФОРМА ЗАЯВЛЕНИЯ</w:t>
      </w:r>
    </w:p>
    <w:p w:rsidR="0043284E" w:rsidRPr="0046192F" w:rsidRDefault="0043284E" w:rsidP="00F52738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8C09C8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>Заявление о предоставлении муниципальной услуги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Прошу Вас записать на ___________________________________________________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_________________________________________________________________________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(указывается наименование мероприятия)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Запрашиваемую информацию прошу направить по _____________________________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_________________________________________________________________________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(выберите: лично, по почте, по электронной почте (укажите адрес)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___________________   __________________   ______________________________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(дата)              (подпись)              (фамилия, инициалы)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C09C8" w:rsidRPr="0046192F" w:rsidRDefault="008C09C8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55" w:name="sub_1400"/>
    </w:p>
    <w:p w:rsidR="008C09C8" w:rsidRDefault="008C09C8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46192F" w:rsidRDefault="0046192F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46192F" w:rsidRDefault="0046192F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46192F" w:rsidRDefault="0046192F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46192F" w:rsidRDefault="0046192F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46192F" w:rsidRPr="0046192F" w:rsidRDefault="0046192F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8C09C8" w:rsidRPr="0046192F" w:rsidRDefault="008C09C8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8C09C8" w:rsidRPr="0046192F" w:rsidRDefault="008C09C8" w:rsidP="001C4B75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Arial"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lastRenderedPageBreak/>
        <w:t>Приложение № 2</w:t>
      </w:r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административному регламенту</w:t>
        </w:r>
      </w:hyperlink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br/>
        <w:t>предоставления муниципальными учреждениями культуры муниципальной услуги «Запись на обзорные, тематические и интерактивные экскурсии»</w:t>
      </w:r>
    </w:p>
    <w:p w:rsidR="008C09C8" w:rsidRPr="0046192F" w:rsidRDefault="008C09C8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8C09C8" w:rsidRPr="0046192F" w:rsidRDefault="008C09C8" w:rsidP="009C6455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p w:rsidR="008C09C8" w:rsidRPr="0046192F" w:rsidRDefault="008C09C8" w:rsidP="008C09C8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bookmarkEnd w:id="155"/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8C09C8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>ОБРАЗЕЦ</w:t>
      </w:r>
      <w:r w:rsidR="00AA695B"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 xml:space="preserve"> ЗАПОЛНЕНИЯ ФОРМЫ ЗАЯВЛЕНИЯ</w:t>
      </w:r>
    </w:p>
    <w:p w:rsidR="008C09C8" w:rsidRPr="0046192F" w:rsidRDefault="008C09C8" w:rsidP="008C09C8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</w:pPr>
    </w:p>
    <w:p w:rsidR="008C09C8" w:rsidRPr="0046192F" w:rsidRDefault="008C09C8" w:rsidP="008C09C8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Courier New"/>
          <w:sz w:val="24"/>
          <w:szCs w:val="24"/>
        </w:rPr>
      </w:pP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от 01.07.2016 N 6/н</w:t>
      </w:r>
    </w:p>
    <w:p w:rsidR="00866162" w:rsidRDefault="00866162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Руководителю Муниципального</w:t>
      </w:r>
    </w:p>
    <w:p w:rsidR="007B1985" w:rsidRPr="0046192F" w:rsidRDefault="007B1985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>
        <w:rPr>
          <w:rFonts w:ascii="PT Astra Serif" w:eastAsiaTheme="minorEastAsia" w:hAnsi="PT Astra Serif" w:cs="Courier New"/>
          <w:sz w:val="24"/>
          <w:szCs w:val="24"/>
        </w:rPr>
        <w:t>автономного</w:t>
      </w:r>
    </w:p>
    <w:p w:rsidR="00866162" w:rsidRPr="0046192F" w:rsidRDefault="008C09C8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учреждения культуры «</w:t>
      </w:r>
      <w:r w:rsidR="00866162" w:rsidRPr="0046192F">
        <w:rPr>
          <w:rFonts w:ascii="PT Astra Serif" w:eastAsiaTheme="minorEastAsia" w:hAnsi="PT Astra Serif" w:cs="Courier New"/>
          <w:sz w:val="24"/>
          <w:szCs w:val="24"/>
        </w:rPr>
        <w:t>Музей</w:t>
      </w:r>
    </w:p>
    <w:p w:rsidR="00866162" w:rsidRPr="0046192F" w:rsidRDefault="008C09C8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истории и археолог</w:t>
      </w:r>
      <w:bookmarkStart w:id="156" w:name="_GoBack"/>
      <w:bookmarkEnd w:id="156"/>
      <w:r w:rsidRPr="0046192F">
        <w:rPr>
          <w:rFonts w:ascii="PT Astra Serif" w:eastAsiaTheme="minorEastAsia" w:hAnsi="PT Astra Serif" w:cs="Courier New"/>
          <w:sz w:val="24"/>
          <w:szCs w:val="24"/>
        </w:rPr>
        <w:t>ии г. Надыма»</w:t>
      </w:r>
    </w:p>
    <w:p w:rsidR="00866162" w:rsidRPr="0046192F" w:rsidRDefault="008C09C8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  <w:u w:val="single"/>
        </w:rPr>
        <w:t>Петровой В.В.</w:t>
      </w:r>
      <w:r w:rsidR="00866162" w:rsidRPr="0046192F">
        <w:rPr>
          <w:rFonts w:ascii="PT Astra Serif" w:eastAsiaTheme="minorEastAsia" w:hAnsi="PT Astra Serif" w:cs="Courier New"/>
          <w:sz w:val="24"/>
          <w:szCs w:val="24"/>
        </w:rPr>
        <w:t>________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_________</w:t>
      </w: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(наименование учреждения,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Ф.И.О. руководителя)</w:t>
      </w:r>
    </w:p>
    <w:p w:rsidR="00866162" w:rsidRPr="0046192F" w:rsidRDefault="008C09C8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  <w:u w:val="single"/>
        </w:rPr>
        <w:t>Ивановой</w:t>
      </w:r>
      <w:r w:rsidR="00866162" w:rsidRPr="0046192F">
        <w:rPr>
          <w:rFonts w:ascii="PT Astra Serif" w:eastAsiaTheme="minorEastAsia" w:hAnsi="PT Astra Serif" w:cs="Courier New"/>
          <w:sz w:val="24"/>
          <w:szCs w:val="24"/>
          <w:u w:val="single"/>
        </w:rPr>
        <w:t xml:space="preserve"> Ольги Ивановны</w:t>
      </w:r>
      <w:r w:rsidR="00866162" w:rsidRPr="0046192F">
        <w:rPr>
          <w:rFonts w:ascii="PT Astra Serif" w:eastAsiaTheme="minorEastAsia" w:hAnsi="PT Astra Serif" w:cs="Courier New"/>
          <w:sz w:val="24"/>
          <w:szCs w:val="24"/>
        </w:rPr>
        <w:t>______________</w:t>
      </w: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(наименование юридического, Ф.И.О.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(при наличии) физического лица)</w:t>
      </w: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Адрес регистрации: 629730, ЯНАО,</w:t>
      </w: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  <w:u w:val="single"/>
        </w:rPr>
      </w:pPr>
      <w:r w:rsidRPr="0046192F">
        <w:rPr>
          <w:rFonts w:ascii="PT Astra Serif" w:eastAsiaTheme="minorEastAsia" w:hAnsi="PT Astra Serif" w:cs="Courier New"/>
          <w:sz w:val="24"/>
          <w:szCs w:val="24"/>
          <w:u w:val="single"/>
        </w:rPr>
        <w:t>г. Надым, ул. Набережная, д. 16, кв. 16</w:t>
      </w: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(указать индекс, точный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почтовый адрес заявителя)</w:t>
      </w: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left="5103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Контактный телефон: 8(3499)22-22-22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8C09C8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>Заявление о предоставлении муниципальной услуги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ab/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Прошу Вас </w:t>
      </w:r>
      <w:r w:rsidRPr="0046192F">
        <w:rPr>
          <w:rFonts w:ascii="PT Astra Serif" w:eastAsiaTheme="minorEastAsia" w:hAnsi="PT Astra Serif" w:cs="Courier New"/>
          <w:sz w:val="24"/>
          <w:szCs w:val="24"/>
          <w:u w:val="single"/>
        </w:rPr>
        <w:t>запис</w:t>
      </w:r>
      <w:r w:rsidR="008C09C8" w:rsidRPr="0046192F">
        <w:rPr>
          <w:rFonts w:ascii="PT Astra Serif" w:eastAsiaTheme="minorEastAsia" w:hAnsi="PT Astra Serif" w:cs="Courier New"/>
          <w:sz w:val="24"/>
          <w:szCs w:val="24"/>
          <w:u w:val="single"/>
        </w:rPr>
        <w:t>ать на экскурсию по экспозиции «Надымское городище»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(указывается наименование мероприятия)</w:t>
      </w:r>
    </w:p>
    <w:p w:rsidR="008C09C8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</w:t>
      </w:r>
    </w:p>
    <w:p w:rsidR="00866162" w:rsidRPr="0046192F" w:rsidRDefault="00866162" w:rsidP="008C09C8">
      <w:pPr>
        <w:widowControl w:val="0"/>
        <w:autoSpaceDE w:val="0"/>
        <w:autoSpaceDN w:val="0"/>
        <w:adjustRightInd w:val="0"/>
        <w:ind w:firstLine="708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Запрашиваемую информацию прошу направить по электронной почте</w:t>
      </w:r>
    </w:p>
    <w:p w:rsidR="00866162" w:rsidRPr="0046192F" w:rsidRDefault="008C09C8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  <w:lang w:val="en-US"/>
        </w:rPr>
        <w:t>Ivan</w:t>
      </w:r>
      <w:r w:rsidR="00866162" w:rsidRPr="0046192F">
        <w:rPr>
          <w:rFonts w:ascii="PT Astra Serif" w:eastAsiaTheme="minorEastAsia" w:hAnsi="PT Astra Serif" w:cs="Courier New"/>
          <w:sz w:val="24"/>
          <w:szCs w:val="24"/>
        </w:rPr>
        <w:t>ovaOI@yandex.ru _____________________________________________________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(выберите: лично, по почте, по электронной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почте (укажите адрес)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01.07.20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>20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__________________               О.И.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>Иванова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(дата)            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(подпись)               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(фамилия, инициалы)</w:t>
      </w:r>
    </w:p>
    <w:p w:rsidR="00866162" w:rsidRPr="0046192F" w:rsidRDefault="00866162" w:rsidP="009C6455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83B76" w:rsidRPr="0046192F" w:rsidRDefault="00883B76" w:rsidP="009C6455">
      <w:pPr>
        <w:tabs>
          <w:tab w:val="left" w:pos="1134"/>
        </w:tabs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483585" w:rsidRDefault="0048358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P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D73072" w:rsidRPr="0046192F" w:rsidRDefault="00D73072" w:rsidP="008C09C8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  <w:bookmarkStart w:id="157" w:name="sub_1300"/>
    </w:p>
    <w:p w:rsidR="00D73072" w:rsidRPr="0046192F" w:rsidRDefault="00D73072" w:rsidP="004951FF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Arial"/>
          <w:b/>
          <w:bCs/>
          <w:color w:val="26282F"/>
          <w:sz w:val="24"/>
          <w:szCs w:val="24"/>
        </w:rPr>
      </w:pPr>
    </w:p>
    <w:bookmarkEnd w:id="157"/>
    <w:p w:rsidR="00D73072" w:rsidRPr="0046192F" w:rsidRDefault="00D73072" w:rsidP="001C4B75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Arial"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t>Приложение № 3</w:t>
      </w:r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административному регламенту</w:t>
        </w:r>
      </w:hyperlink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br/>
        <w:t>предоставления муниципальными учреждениями культуры муниципальной услуги «Запись на обзорные, тематические и интерактивные экскурсии»</w:t>
      </w:r>
    </w:p>
    <w:p w:rsidR="008C09C8" w:rsidRPr="0046192F" w:rsidRDefault="008C09C8" w:rsidP="008C09C8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C09C8" w:rsidRPr="0046192F" w:rsidRDefault="00D73072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от _____________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№</w:t>
      </w:r>
      <w:r w:rsidR="004951FF" w:rsidRPr="0046192F">
        <w:rPr>
          <w:rFonts w:ascii="PT Astra Serif" w:eastAsiaTheme="minorEastAsia" w:hAnsi="PT Astra Serif" w:cs="Courier New"/>
          <w:sz w:val="24"/>
          <w:szCs w:val="24"/>
        </w:rPr>
        <w:t xml:space="preserve"> ______________</w:t>
      </w:r>
    </w:p>
    <w:p w:rsidR="008C09C8" w:rsidRPr="0046192F" w:rsidRDefault="008C09C8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</w:t>
      </w:r>
      <w:r w:rsidR="004951FF"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</w:t>
      </w:r>
    </w:p>
    <w:p w:rsidR="008C09C8" w:rsidRPr="0046192F" w:rsidRDefault="00D73072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(наименование юридического,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Ф.И.О. (при наличии)</w:t>
      </w:r>
    </w:p>
    <w:p w:rsidR="008C09C8" w:rsidRPr="0046192F" w:rsidRDefault="008C09C8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</w:t>
      </w:r>
      <w:r w:rsidR="004951FF"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______________________________</w:t>
      </w:r>
    </w:p>
    <w:p w:rsidR="008C09C8" w:rsidRPr="0046192F" w:rsidRDefault="008C09C8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физического лица Ф.И.О (при наличии)</w:t>
      </w:r>
    </w:p>
    <w:p w:rsidR="008C09C8" w:rsidRPr="0046192F" w:rsidRDefault="008C09C8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</w:t>
      </w:r>
      <w:r w:rsidR="004951FF"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</w:t>
      </w:r>
    </w:p>
    <w:p w:rsidR="008C09C8" w:rsidRPr="0046192F" w:rsidRDefault="008C09C8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</w:t>
      </w:r>
      <w:r w:rsidR="004951FF"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</w:t>
      </w:r>
    </w:p>
    <w:p w:rsidR="008C09C8" w:rsidRPr="0046192F" w:rsidRDefault="008C09C8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</w:t>
      </w:r>
      <w:r w:rsidR="004951FF"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</w:t>
      </w:r>
    </w:p>
    <w:p w:rsidR="008C09C8" w:rsidRPr="0046192F" w:rsidRDefault="008C09C8" w:rsidP="00D73072">
      <w:pPr>
        <w:widowControl w:val="0"/>
        <w:autoSpaceDE w:val="0"/>
        <w:autoSpaceDN w:val="0"/>
        <w:adjustRightInd w:val="0"/>
        <w:ind w:left="5387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 xml:space="preserve">    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адрес</w:t>
      </w:r>
    </w:p>
    <w:p w:rsidR="008C09C8" w:rsidRPr="0046192F" w:rsidRDefault="008C09C8" w:rsidP="008C09C8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C09C8" w:rsidRPr="0046192F" w:rsidRDefault="008C09C8" w:rsidP="00D73072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>УВЕДОМЛЕНИЕ</w:t>
      </w:r>
    </w:p>
    <w:p w:rsidR="008C09C8" w:rsidRPr="0046192F" w:rsidRDefault="008C09C8" w:rsidP="00D73072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>об отказе в пред</w:t>
      </w:r>
      <w:r w:rsid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>о</w:t>
      </w:r>
      <w:r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 xml:space="preserve">ставлении </w:t>
      </w:r>
      <w:r w:rsidR="00977439"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>муниципальной услуги</w:t>
      </w:r>
    </w:p>
    <w:p w:rsidR="008C09C8" w:rsidRPr="0046192F" w:rsidRDefault="008C09C8" w:rsidP="008C09C8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C09C8" w:rsidRPr="0046192F" w:rsidRDefault="008C09C8" w:rsidP="00D7307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ab/>
      </w:r>
      <w:r w:rsidRPr="0046192F">
        <w:rPr>
          <w:rFonts w:ascii="PT Astra Serif" w:eastAsiaTheme="minorEastAsia" w:hAnsi="PT Astra Serif" w:cs="Courier New"/>
          <w:sz w:val="24"/>
          <w:szCs w:val="24"/>
        </w:rPr>
        <w:t>На   Ваше   заявление    о   предоставлении   муниципальной   услуги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от ____ ________ 20___ 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>№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________: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сообщаем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 xml:space="preserve">, что записать Вас на обзорные,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тематические  и  интерактивные  экскурсии  не  представляется  возможным,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поскольку ________________________________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_______________________________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________________________________________________________________________</w:t>
      </w:r>
      <w:r w:rsidR="004951FF" w:rsidRPr="0046192F">
        <w:rPr>
          <w:rFonts w:ascii="PT Astra Serif" w:eastAsiaTheme="minorEastAsia" w:hAnsi="PT Astra Serif" w:cs="Courier New"/>
          <w:sz w:val="24"/>
          <w:szCs w:val="24"/>
        </w:rPr>
        <w:t>_____________</w:t>
      </w:r>
    </w:p>
    <w:p w:rsidR="008C09C8" w:rsidRPr="0046192F" w:rsidRDefault="00D73072" w:rsidP="008C09C8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>(указывается осно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вание для отказа в соответствии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с </w:t>
      </w:r>
      <w:hyperlink w:anchor="sub_210" w:history="1">
        <w:r w:rsidR="008C09C8" w:rsidRPr="0046192F">
          <w:rPr>
            <w:rFonts w:ascii="PT Astra Serif" w:eastAsiaTheme="minorEastAsia" w:hAnsi="PT Astra Serif" w:cs="Courier New"/>
            <w:sz w:val="24"/>
            <w:szCs w:val="24"/>
          </w:rPr>
          <w:t>п. 2.10</w:t>
        </w:r>
      </w:hyperlink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Административного регламента)</w:t>
      </w:r>
    </w:p>
    <w:p w:rsidR="008C09C8" w:rsidRPr="0046192F" w:rsidRDefault="008C09C8" w:rsidP="008C09C8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_________________________________________________________________________</w:t>
      </w:r>
    </w:p>
    <w:p w:rsidR="008C09C8" w:rsidRPr="0046192F" w:rsidRDefault="008C09C8" w:rsidP="008C09C8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8C09C8" w:rsidRPr="0046192F" w:rsidRDefault="008C09C8" w:rsidP="008C09C8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_______</w:t>
      </w:r>
      <w:r w:rsidR="004951FF" w:rsidRPr="0046192F">
        <w:rPr>
          <w:rFonts w:ascii="PT Astra Serif" w:eastAsiaTheme="minorEastAsia" w:hAnsi="PT Astra Serif" w:cs="Courier New"/>
          <w:sz w:val="24"/>
          <w:szCs w:val="24"/>
        </w:rPr>
        <w:t>_______________________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___________ ____________________</w:t>
      </w:r>
      <w:r w:rsidR="00D73072" w:rsidRPr="0046192F">
        <w:rPr>
          <w:rFonts w:ascii="PT Astra Serif" w:eastAsiaTheme="minorEastAsia" w:hAnsi="PT Astra Serif" w:cs="Courier New"/>
          <w:sz w:val="24"/>
          <w:szCs w:val="24"/>
        </w:rPr>
        <w:t>________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>_</w:t>
      </w:r>
    </w:p>
    <w:p w:rsidR="008C09C8" w:rsidRPr="0046192F" w:rsidRDefault="00D73072" w:rsidP="008C09C8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(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должность лица, подписавшего сообщение) 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 xml:space="preserve"> (подпись) </w:t>
      </w: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</w:t>
      </w:r>
      <w:r w:rsidR="008C09C8" w:rsidRPr="0046192F">
        <w:rPr>
          <w:rFonts w:ascii="PT Astra Serif" w:eastAsiaTheme="minorEastAsia" w:hAnsi="PT Astra Serif" w:cs="Courier New"/>
          <w:sz w:val="24"/>
          <w:szCs w:val="24"/>
        </w:rPr>
        <w:t>(расшифровка подписи)</w:t>
      </w:r>
    </w:p>
    <w:p w:rsidR="008C09C8" w:rsidRPr="0046192F" w:rsidRDefault="008C09C8" w:rsidP="008C09C8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М.П.</w:t>
      </w:r>
    </w:p>
    <w:p w:rsidR="006E5EA7" w:rsidRPr="0046192F" w:rsidRDefault="006E5EA7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  <w:sectPr w:rsidR="006E5EA7" w:rsidRPr="0046192F" w:rsidSect="006E5EA7">
          <w:pgSz w:w="11906" w:h="16838"/>
          <w:pgMar w:top="1134" w:right="567" w:bottom="1134" w:left="1644" w:header="709" w:footer="709" w:gutter="0"/>
          <w:pgNumType w:start="1"/>
          <w:cols w:space="708"/>
          <w:titlePg/>
          <w:docGrid w:linePitch="360"/>
        </w:sect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6192F" w:rsidRDefault="0046192F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6B1875" w:rsidRPr="0046192F" w:rsidRDefault="006B1875" w:rsidP="009C6455">
      <w:pPr>
        <w:pStyle w:val="ConsPlusNormal"/>
        <w:ind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  <w:r w:rsidRPr="0046192F">
        <w:rPr>
          <w:rFonts w:ascii="PT Astra Serif" w:hAnsi="PT Astra Serif" w:cs="Times New Roman"/>
          <w:sz w:val="24"/>
          <w:szCs w:val="24"/>
        </w:rPr>
        <w:t xml:space="preserve">Приложение </w:t>
      </w: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  <w:r w:rsidRPr="0046192F">
        <w:rPr>
          <w:rFonts w:ascii="PT Astra Serif" w:hAnsi="PT Astra Serif" w:cs="Times New Roman"/>
          <w:sz w:val="24"/>
          <w:szCs w:val="24"/>
        </w:rPr>
        <w:t xml:space="preserve">к постановлению Администрации </w:t>
      </w: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  <w:r w:rsidRPr="0046192F">
        <w:rPr>
          <w:rFonts w:ascii="PT Astra Serif" w:hAnsi="PT Astra Serif" w:cs="Times New Roman"/>
          <w:sz w:val="24"/>
          <w:szCs w:val="24"/>
        </w:rPr>
        <w:t xml:space="preserve">муниципального образования </w:t>
      </w: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  <w:r w:rsidRPr="0046192F">
        <w:rPr>
          <w:rFonts w:ascii="PT Astra Serif" w:hAnsi="PT Astra Serif" w:cs="Times New Roman"/>
          <w:sz w:val="24"/>
          <w:szCs w:val="24"/>
        </w:rPr>
        <w:t>Надымский район</w:t>
      </w:r>
    </w:p>
    <w:p w:rsidR="00483585" w:rsidRPr="0046192F" w:rsidRDefault="006B187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  <w:r w:rsidRPr="0046192F">
        <w:rPr>
          <w:rFonts w:ascii="PT Astra Serif" w:hAnsi="PT Astra Serif" w:cs="Times New Roman"/>
          <w:sz w:val="24"/>
          <w:szCs w:val="24"/>
        </w:rPr>
        <w:t>от ______________ 2020</w:t>
      </w:r>
      <w:r w:rsidR="00483585" w:rsidRPr="0046192F">
        <w:rPr>
          <w:rFonts w:ascii="PT Astra Serif" w:hAnsi="PT Astra Serif" w:cs="Times New Roman"/>
          <w:sz w:val="24"/>
          <w:szCs w:val="24"/>
        </w:rPr>
        <w:t xml:space="preserve"> года № ____</w:t>
      </w:r>
    </w:p>
    <w:p w:rsidR="00483585" w:rsidRPr="0046192F" w:rsidRDefault="00483585" w:rsidP="009C6455">
      <w:pPr>
        <w:pStyle w:val="ConsPlusNormal"/>
        <w:ind w:left="5387" w:firstLine="0"/>
        <w:rPr>
          <w:rFonts w:ascii="PT Astra Serif" w:hAnsi="PT Astra Serif" w:cs="Times New Roman"/>
          <w:sz w:val="24"/>
          <w:szCs w:val="24"/>
        </w:rPr>
      </w:pPr>
    </w:p>
    <w:p w:rsidR="00483585" w:rsidRPr="0046192F" w:rsidRDefault="00483585" w:rsidP="009C6455">
      <w:pPr>
        <w:pStyle w:val="ConsPlusNormal"/>
        <w:widowControl/>
        <w:ind w:left="5387" w:firstLine="0"/>
        <w:rPr>
          <w:rFonts w:ascii="PT Astra Serif" w:hAnsi="PT Astra Serif" w:cs="Times New Roman"/>
          <w:sz w:val="24"/>
          <w:szCs w:val="24"/>
        </w:rPr>
      </w:pPr>
      <w:r w:rsidRPr="0046192F">
        <w:rPr>
          <w:rFonts w:ascii="PT Astra Serif" w:hAnsi="PT Astra Serif" w:cs="Times New Roman"/>
          <w:sz w:val="24"/>
          <w:szCs w:val="24"/>
        </w:rPr>
        <w:t xml:space="preserve">на </w:t>
      </w:r>
      <w:r w:rsidR="004951FF" w:rsidRPr="0046192F">
        <w:rPr>
          <w:rFonts w:ascii="PT Astra Serif" w:hAnsi="PT Astra Serif" w:cs="Times New Roman"/>
          <w:sz w:val="24"/>
          <w:szCs w:val="24"/>
        </w:rPr>
        <w:t xml:space="preserve">двадцати </w:t>
      </w:r>
      <w:r w:rsidR="0046192F">
        <w:rPr>
          <w:rFonts w:ascii="PT Astra Serif" w:hAnsi="PT Astra Serif" w:cs="Times New Roman"/>
          <w:sz w:val="24"/>
          <w:szCs w:val="24"/>
        </w:rPr>
        <w:t>четырех</w:t>
      </w:r>
      <w:r w:rsidRPr="0046192F">
        <w:rPr>
          <w:rFonts w:ascii="PT Astra Serif" w:hAnsi="PT Astra Serif" w:cs="Times New Roman"/>
          <w:sz w:val="24"/>
          <w:szCs w:val="24"/>
        </w:rPr>
        <w:t xml:space="preserve">  листах</w:t>
      </w:r>
    </w:p>
    <w:p w:rsidR="00483585" w:rsidRPr="0046192F" w:rsidRDefault="00483585" w:rsidP="009C6455">
      <w:pPr>
        <w:rPr>
          <w:rFonts w:ascii="PT Astra Serif" w:hAnsi="PT Astra Serif"/>
          <w:sz w:val="24"/>
          <w:szCs w:val="24"/>
        </w:rPr>
      </w:pPr>
    </w:p>
    <w:p w:rsidR="00483585" w:rsidRPr="0046192F" w:rsidRDefault="00483585" w:rsidP="009C6455">
      <w:pPr>
        <w:rPr>
          <w:rFonts w:ascii="PT Astra Serif" w:hAnsi="PT Astra Serif"/>
          <w:sz w:val="24"/>
          <w:szCs w:val="24"/>
        </w:rPr>
      </w:pPr>
    </w:p>
    <w:sectPr w:rsidR="00483585" w:rsidRPr="0046192F" w:rsidSect="00483585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88" w:rsidRDefault="00361688" w:rsidP="00483585">
      <w:r>
        <w:separator/>
      </w:r>
    </w:p>
  </w:endnote>
  <w:endnote w:type="continuationSeparator" w:id="0">
    <w:p w:rsidR="00361688" w:rsidRDefault="00361688" w:rsidP="0048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88" w:rsidRDefault="00361688" w:rsidP="00483585">
      <w:r>
        <w:separator/>
      </w:r>
    </w:p>
  </w:footnote>
  <w:footnote w:type="continuationSeparator" w:id="0">
    <w:p w:rsidR="00361688" w:rsidRDefault="00361688" w:rsidP="0048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01922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43284E" w:rsidRPr="00CD138E" w:rsidRDefault="0043284E"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  <w:r w:rsidRPr="00CD138E">
          <w:rPr>
            <w:rFonts w:ascii="PT Astra Serif" w:hAnsi="PT Astra Serif"/>
            <w:sz w:val="24"/>
            <w:szCs w:val="24"/>
          </w:rPr>
          <w:fldChar w:fldCharType="begin"/>
        </w:r>
        <w:r w:rsidRPr="00CD138E">
          <w:rPr>
            <w:rFonts w:ascii="PT Astra Serif" w:hAnsi="PT Astra Serif"/>
            <w:sz w:val="24"/>
            <w:szCs w:val="24"/>
          </w:rPr>
          <w:instrText>PAGE   \* MERGEFORMAT</w:instrText>
        </w:r>
        <w:r w:rsidRPr="00CD138E">
          <w:rPr>
            <w:rFonts w:ascii="PT Astra Serif" w:hAnsi="PT Astra Serif"/>
            <w:sz w:val="24"/>
            <w:szCs w:val="24"/>
          </w:rPr>
          <w:fldChar w:fldCharType="separate"/>
        </w:r>
        <w:r w:rsidR="007B1985">
          <w:rPr>
            <w:rFonts w:ascii="PT Astra Serif" w:hAnsi="PT Astra Serif"/>
            <w:noProof/>
            <w:sz w:val="24"/>
            <w:szCs w:val="24"/>
          </w:rPr>
          <w:t>23</w:t>
        </w:r>
        <w:r w:rsidRPr="00CD138E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43284E" w:rsidRDefault="004328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4E" w:rsidRDefault="0043284E">
    <w:pPr>
      <w:pStyle w:val="a4"/>
      <w:jc w:val="center"/>
    </w:pPr>
  </w:p>
  <w:p w:rsidR="0043284E" w:rsidRDefault="004328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2FF4"/>
    <w:multiLevelType w:val="hybridMultilevel"/>
    <w:tmpl w:val="C1544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37B"/>
    <w:multiLevelType w:val="hybridMultilevel"/>
    <w:tmpl w:val="71729250"/>
    <w:lvl w:ilvl="0" w:tplc="1BB8B3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680C6E"/>
    <w:multiLevelType w:val="hybridMultilevel"/>
    <w:tmpl w:val="AF6676B4"/>
    <w:lvl w:ilvl="0" w:tplc="59629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490A"/>
    <w:multiLevelType w:val="hybridMultilevel"/>
    <w:tmpl w:val="A6463FE8"/>
    <w:lvl w:ilvl="0" w:tplc="7D746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5445D"/>
    <w:multiLevelType w:val="multilevel"/>
    <w:tmpl w:val="0E24FFB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727B09"/>
    <w:multiLevelType w:val="hybridMultilevel"/>
    <w:tmpl w:val="B7667290"/>
    <w:lvl w:ilvl="0" w:tplc="1BB8B3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A91"/>
    <w:multiLevelType w:val="hybridMultilevel"/>
    <w:tmpl w:val="3D2C3B44"/>
    <w:lvl w:ilvl="0" w:tplc="1BB8B390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496254"/>
    <w:multiLevelType w:val="hybridMultilevel"/>
    <w:tmpl w:val="D430D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32B4FC0"/>
    <w:multiLevelType w:val="hybridMultilevel"/>
    <w:tmpl w:val="A118A060"/>
    <w:lvl w:ilvl="0" w:tplc="8EC49F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F716B6"/>
    <w:multiLevelType w:val="multilevel"/>
    <w:tmpl w:val="16FAB2DE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9485B32"/>
    <w:multiLevelType w:val="hybridMultilevel"/>
    <w:tmpl w:val="AE38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10E61"/>
    <w:multiLevelType w:val="hybridMultilevel"/>
    <w:tmpl w:val="7D56ACE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3E7818"/>
    <w:multiLevelType w:val="hybridMultilevel"/>
    <w:tmpl w:val="13EA6D8C"/>
    <w:lvl w:ilvl="0" w:tplc="1BB8B3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B5381"/>
    <w:multiLevelType w:val="multilevel"/>
    <w:tmpl w:val="A6EE7900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545B3A"/>
    <w:multiLevelType w:val="hybridMultilevel"/>
    <w:tmpl w:val="DA56D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4ABD"/>
    <w:multiLevelType w:val="hybridMultilevel"/>
    <w:tmpl w:val="B1BAC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03677"/>
    <w:multiLevelType w:val="hybridMultilevel"/>
    <w:tmpl w:val="2F5E9296"/>
    <w:lvl w:ilvl="0" w:tplc="E37465F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9E2C71"/>
    <w:multiLevelType w:val="hybridMultilevel"/>
    <w:tmpl w:val="4C862F10"/>
    <w:lvl w:ilvl="0" w:tplc="1BB8B3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23493"/>
    <w:multiLevelType w:val="hybridMultilevel"/>
    <w:tmpl w:val="3F2621B2"/>
    <w:lvl w:ilvl="0" w:tplc="1BB8B390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296B8B"/>
    <w:multiLevelType w:val="hybridMultilevel"/>
    <w:tmpl w:val="FE7458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D42FD"/>
    <w:multiLevelType w:val="hybridMultilevel"/>
    <w:tmpl w:val="2EEEB04E"/>
    <w:lvl w:ilvl="0" w:tplc="8EC49F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D7BEE"/>
    <w:multiLevelType w:val="hybridMultilevel"/>
    <w:tmpl w:val="F4807D78"/>
    <w:lvl w:ilvl="0" w:tplc="8EC49F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BF55FA"/>
    <w:multiLevelType w:val="hybridMultilevel"/>
    <w:tmpl w:val="4AECC7FC"/>
    <w:lvl w:ilvl="0" w:tplc="7D74697A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58FF6B4B"/>
    <w:multiLevelType w:val="hybridMultilevel"/>
    <w:tmpl w:val="365852EC"/>
    <w:lvl w:ilvl="0" w:tplc="8EC49F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65C96"/>
    <w:multiLevelType w:val="hybridMultilevel"/>
    <w:tmpl w:val="3E66439A"/>
    <w:lvl w:ilvl="0" w:tplc="1BB8B3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E5DC2"/>
    <w:multiLevelType w:val="hybridMultilevel"/>
    <w:tmpl w:val="F8A6B618"/>
    <w:lvl w:ilvl="0" w:tplc="6F8257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D25A1"/>
    <w:multiLevelType w:val="hybridMultilevel"/>
    <w:tmpl w:val="6AEC4108"/>
    <w:lvl w:ilvl="0" w:tplc="1BB8B3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C096F"/>
    <w:multiLevelType w:val="hybridMultilevel"/>
    <w:tmpl w:val="933AC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F2681"/>
    <w:multiLevelType w:val="hybridMultilevel"/>
    <w:tmpl w:val="A6405AA6"/>
    <w:lvl w:ilvl="0" w:tplc="1BB8B3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553179"/>
    <w:multiLevelType w:val="hybridMultilevel"/>
    <w:tmpl w:val="57B0696E"/>
    <w:lvl w:ilvl="0" w:tplc="8EC49F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B00C6"/>
    <w:multiLevelType w:val="multilevel"/>
    <w:tmpl w:val="73FAB154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4">
    <w:nsid w:val="69BD4A6B"/>
    <w:multiLevelType w:val="hybridMultilevel"/>
    <w:tmpl w:val="53126CF2"/>
    <w:lvl w:ilvl="0" w:tplc="1BB8B390">
      <w:start w:val="1"/>
      <w:numFmt w:val="bullet"/>
      <w:lvlText w:val="−"/>
      <w:lvlJc w:val="left"/>
      <w:pPr>
        <w:ind w:left="24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35">
    <w:nsid w:val="72A31FFB"/>
    <w:multiLevelType w:val="hybridMultilevel"/>
    <w:tmpl w:val="1750CB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2578A8"/>
    <w:multiLevelType w:val="hybridMultilevel"/>
    <w:tmpl w:val="98069242"/>
    <w:lvl w:ilvl="0" w:tplc="8EC49F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F38A3"/>
    <w:multiLevelType w:val="hybridMultilevel"/>
    <w:tmpl w:val="F552D90C"/>
    <w:lvl w:ilvl="0" w:tplc="1BB8B3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C4F75"/>
    <w:multiLevelType w:val="multilevel"/>
    <w:tmpl w:val="9370C7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C4540FC"/>
    <w:multiLevelType w:val="hybridMultilevel"/>
    <w:tmpl w:val="AE7A2F4A"/>
    <w:lvl w:ilvl="0" w:tplc="8EC49F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13"/>
  </w:num>
  <w:num w:numId="5">
    <w:abstractNumId w:val="18"/>
  </w:num>
  <w:num w:numId="6">
    <w:abstractNumId w:val="9"/>
  </w:num>
  <w:num w:numId="7">
    <w:abstractNumId w:val="15"/>
  </w:num>
  <w:num w:numId="8">
    <w:abstractNumId w:val="34"/>
  </w:num>
  <w:num w:numId="9">
    <w:abstractNumId w:val="7"/>
  </w:num>
  <w:num w:numId="10">
    <w:abstractNumId w:val="3"/>
  </w:num>
  <w:num w:numId="11">
    <w:abstractNumId w:val="22"/>
  </w:num>
  <w:num w:numId="12">
    <w:abstractNumId w:val="28"/>
  </w:num>
  <w:num w:numId="13">
    <w:abstractNumId w:val="37"/>
  </w:num>
  <w:num w:numId="14">
    <w:abstractNumId w:val="27"/>
  </w:num>
  <w:num w:numId="15">
    <w:abstractNumId w:val="19"/>
  </w:num>
  <w:num w:numId="16">
    <w:abstractNumId w:val="31"/>
  </w:num>
  <w:num w:numId="17">
    <w:abstractNumId w:val="29"/>
  </w:num>
  <w:num w:numId="18">
    <w:abstractNumId w:val="0"/>
  </w:num>
  <w:num w:numId="19">
    <w:abstractNumId w:val="12"/>
  </w:num>
  <w:num w:numId="20">
    <w:abstractNumId w:val="1"/>
  </w:num>
  <w:num w:numId="21">
    <w:abstractNumId w:val="17"/>
  </w:num>
  <w:num w:numId="22">
    <w:abstractNumId w:val="14"/>
  </w:num>
  <w:num w:numId="23">
    <w:abstractNumId w:val="6"/>
  </w:num>
  <w:num w:numId="24">
    <w:abstractNumId w:val="35"/>
  </w:num>
  <w:num w:numId="25">
    <w:abstractNumId w:val="8"/>
  </w:num>
  <w:num w:numId="26">
    <w:abstractNumId w:val="30"/>
  </w:num>
  <w:num w:numId="27">
    <w:abstractNumId w:val="16"/>
  </w:num>
  <w:num w:numId="28">
    <w:abstractNumId w:val="24"/>
  </w:num>
  <w:num w:numId="29">
    <w:abstractNumId w:val="23"/>
  </w:num>
  <w:num w:numId="30">
    <w:abstractNumId w:val="26"/>
  </w:num>
  <w:num w:numId="31">
    <w:abstractNumId w:val="36"/>
  </w:num>
  <w:num w:numId="32">
    <w:abstractNumId w:val="39"/>
  </w:num>
  <w:num w:numId="33">
    <w:abstractNumId w:val="32"/>
  </w:num>
  <w:num w:numId="34">
    <w:abstractNumId w:val="10"/>
  </w:num>
  <w:num w:numId="35">
    <w:abstractNumId w:val="5"/>
  </w:num>
  <w:num w:numId="36">
    <w:abstractNumId w:val="11"/>
  </w:num>
  <w:num w:numId="37">
    <w:abstractNumId w:val="25"/>
  </w:num>
  <w:num w:numId="38">
    <w:abstractNumId w:val="2"/>
  </w:num>
  <w:num w:numId="39">
    <w:abstractNumId w:val="38"/>
  </w:num>
  <w:num w:numId="40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85"/>
    <w:rsid w:val="0002276F"/>
    <w:rsid w:val="000C48DE"/>
    <w:rsid w:val="000E2631"/>
    <w:rsid w:val="000F2D3D"/>
    <w:rsid w:val="00115772"/>
    <w:rsid w:val="00124E97"/>
    <w:rsid w:val="001741BA"/>
    <w:rsid w:val="0018302C"/>
    <w:rsid w:val="001C4B75"/>
    <w:rsid w:val="001D4F17"/>
    <w:rsid w:val="001E43BA"/>
    <w:rsid w:val="001F0B4B"/>
    <w:rsid w:val="00214502"/>
    <w:rsid w:val="00225D1E"/>
    <w:rsid w:val="00226455"/>
    <w:rsid w:val="00361688"/>
    <w:rsid w:val="003A01C1"/>
    <w:rsid w:val="003F466C"/>
    <w:rsid w:val="003F543E"/>
    <w:rsid w:val="0043065B"/>
    <w:rsid w:val="0043284E"/>
    <w:rsid w:val="0046192F"/>
    <w:rsid w:val="004627AD"/>
    <w:rsid w:val="00466380"/>
    <w:rsid w:val="00483585"/>
    <w:rsid w:val="004951FF"/>
    <w:rsid w:val="004D40E7"/>
    <w:rsid w:val="0052350E"/>
    <w:rsid w:val="005341C1"/>
    <w:rsid w:val="00573E84"/>
    <w:rsid w:val="00586694"/>
    <w:rsid w:val="005A0B2C"/>
    <w:rsid w:val="005B1B2B"/>
    <w:rsid w:val="005C65B1"/>
    <w:rsid w:val="005E2CB1"/>
    <w:rsid w:val="006040AF"/>
    <w:rsid w:val="00657C71"/>
    <w:rsid w:val="006B1875"/>
    <w:rsid w:val="006E5EA7"/>
    <w:rsid w:val="00716699"/>
    <w:rsid w:val="00743BBA"/>
    <w:rsid w:val="00744C30"/>
    <w:rsid w:val="00777302"/>
    <w:rsid w:val="00796806"/>
    <w:rsid w:val="007B1985"/>
    <w:rsid w:val="007C79D4"/>
    <w:rsid w:val="008068F3"/>
    <w:rsid w:val="008271F5"/>
    <w:rsid w:val="00866162"/>
    <w:rsid w:val="00883B76"/>
    <w:rsid w:val="008C09C8"/>
    <w:rsid w:val="008C0D67"/>
    <w:rsid w:val="008E3EE3"/>
    <w:rsid w:val="008F5919"/>
    <w:rsid w:val="0092600D"/>
    <w:rsid w:val="00961757"/>
    <w:rsid w:val="009758EC"/>
    <w:rsid w:val="0097628B"/>
    <w:rsid w:val="00977439"/>
    <w:rsid w:val="00977A16"/>
    <w:rsid w:val="009B0843"/>
    <w:rsid w:val="009C198C"/>
    <w:rsid w:val="009C6455"/>
    <w:rsid w:val="009C6931"/>
    <w:rsid w:val="009E316B"/>
    <w:rsid w:val="009E67C4"/>
    <w:rsid w:val="00A351BF"/>
    <w:rsid w:val="00A95A21"/>
    <w:rsid w:val="00AA107C"/>
    <w:rsid w:val="00AA695B"/>
    <w:rsid w:val="00AE393C"/>
    <w:rsid w:val="00B056CD"/>
    <w:rsid w:val="00B15F09"/>
    <w:rsid w:val="00B2323E"/>
    <w:rsid w:val="00B265FB"/>
    <w:rsid w:val="00BA392B"/>
    <w:rsid w:val="00BF3086"/>
    <w:rsid w:val="00C00304"/>
    <w:rsid w:val="00C33871"/>
    <w:rsid w:val="00C46D64"/>
    <w:rsid w:val="00C4769B"/>
    <w:rsid w:val="00C60CDE"/>
    <w:rsid w:val="00C704BF"/>
    <w:rsid w:val="00C77D04"/>
    <w:rsid w:val="00C95DBC"/>
    <w:rsid w:val="00CA5D09"/>
    <w:rsid w:val="00CD138E"/>
    <w:rsid w:val="00D32323"/>
    <w:rsid w:val="00D559B8"/>
    <w:rsid w:val="00D73072"/>
    <w:rsid w:val="00D968A8"/>
    <w:rsid w:val="00DB5B8E"/>
    <w:rsid w:val="00DB684F"/>
    <w:rsid w:val="00DF0611"/>
    <w:rsid w:val="00E332BE"/>
    <w:rsid w:val="00E342EE"/>
    <w:rsid w:val="00E34BF8"/>
    <w:rsid w:val="00E4698D"/>
    <w:rsid w:val="00E606D6"/>
    <w:rsid w:val="00EB70DE"/>
    <w:rsid w:val="00EC7E5F"/>
    <w:rsid w:val="00EC7F01"/>
    <w:rsid w:val="00EF192D"/>
    <w:rsid w:val="00EF1C5D"/>
    <w:rsid w:val="00EF4828"/>
    <w:rsid w:val="00F126DA"/>
    <w:rsid w:val="00F52335"/>
    <w:rsid w:val="00F52738"/>
    <w:rsid w:val="00F54F3E"/>
    <w:rsid w:val="00F978D6"/>
    <w:rsid w:val="00FA5060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4B7D3-6FDE-49D9-8460-670CE2EF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35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3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3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3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5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AA1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E3EE3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8E3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E3EE3"/>
    <w:rPr>
      <w:i/>
      <w:iCs/>
    </w:rPr>
  </w:style>
  <w:style w:type="table" w:customStyle="1" w:styleId="11">
    <w:name w:val="Сетка таблицы1"/>
    <w:basedOn w:val="a1"/>
    <w:next w:val="af"/>
    <w:rsid w:val="0086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66162"/>
  </w:style>
  <w:style w:type="character" w:customStyle="1" w:styleId="af0">
    <w:name w:val="Цветовое выделение"/>
    <w:uiPriority w:val="99"/>
    <w:rsid w:val="00866162"/>
    <w:rPr>
      <w:b/>
      <w:color w:val="26282F"/>
    </w:rPr>
  </w:style>
  <w:style w:type="paragraph" w:customStyle="1" w:styleId="af1">
    <w:name w:val="Текст информации об изменениях"/>
    <w:basedOn w:val="a"/>
    <w:next w:val="a"/>
    <w:uiPriority w:val="99"/>
    <w:rsid w:val="0086616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2">
    <w:name w:val="Информация об изменениях"/>
    <w:basedOn w:val="af1"/>
    <w:next w:val="a"/>
    <w:uiPriority w:val="99"/>
    <w:rsid w:val="0086616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3">
    <w:name w:val="Текст (справка)"/>
    <w:basedOn w:val="a"/>
    <w:next w:val="a"/>
    <w:uiPriority w:val="99"/>
    <w:rsid w:val="0086616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86616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8661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f1"/>
    <w:next w:val="a"/>
    <w:uiPriority w:val="99"/>
    <w:rsid w:val="00866162"/>
    <w:rPr>
      <w:b/>
      <w:bCs/>
    </w:rPr>
  </w:style>
  <w:style w:type="paragraph" w:customStyle="1" w:styleId="af7">
    <w:name w:val="Прижатый влево"/>
    <w:basedOn w:val="a"/>
    <w:next w:val="a"/>
    <w:uiPriority w:val="99"/>
    <w:rsid w:val="008661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8">
    <w:name w:val="Цветовое выделение для Текст"/>
    <w:uiPriority w:val="99"/>
    <w:rsid w:val="00866162"/>
  </w:style>
  <w:style w:type="character" w:styleId="af9">
    <w:name w:val="annotation reference"/>
    <w:basedOn w:val="a0"/>
    <w:uiPriority w:val="99"/>
    <w:semiHidden/>
    <w:unhideWhenUsed/>
    <w:rsid w:val="00B2323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2323E"/>
  </w:style>
  <w:style w:type="character" w:customStyle="1" w:styleId="afb">
    <w:name w:val="Текст примечания Знак"/>
    <w:basedOn w:val="a0"/>
    <w:link w:val="afa"/>
    <w:uiPriority w:val="99"/>
    <w:semiHidden/>
    <w:rsid w:val="00B2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2323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23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rsid w:val="00975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6507569.0" TargetMode="External"/><Relationship Id="rId13" Type="http://schemas.openxmlformats.org/officeDocument/2006/relationships/hyperlink" Target="garantF1://12077515.1101" TargetMode="External"/><Relationship Id="rId18" Type="http://schemas.openxmlformats.org/officeDocument/2006/relationships/hyperlink" Target="garantF1://27803766.201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27866936.26" TargetMode="External"/><Relationship Id="rId17" Type="http://schemas.openxmlformats.org/officeDocument/2006/relationships/hyperlink" Target="garantF1://12025267.56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77515.0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garantF1://12077515.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27</Pages>
  <Words>10102</Words>
  <Characters>57583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Светлана Алексеевна</dc:creator>
  <cp:lastModifiedBy>MIA-6</cp:lastModifiedBy>
  <cp:revision>7</cp:revision>
  <cp:lastPrinted>2020-11-25T03:44:00Z</cp:lastPrinted>
  <dcterms:created xsi:type="dcterms:W3CDTF">2020-11-09T07:21:00Z</dcterms:created>
  <dcterms:modified xsi:type="dcterms:W3CDTF">2023-05-12T06:54:00Z</dcterms:modified>
</cp:coreProperties>
</file>